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ADB3D4" wp14:editId="749F2EE8">
            <wp:simplePos x="0" y="0"/>
            <wp:positionH relativeFrom="column">
              <wp:posOffset>162238</wp:posOffset>
            </wp:positionH>
            <wp:positionV relativeFrom="paragraph">
              <wp:posOffset>208915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55AEA44" wp14:editId="401A2556">
            <wp:simplePos x="0" y="0"/>
            <wp:positionH relativeFrom="column">
              <wp:posOffset>1882149</wp:posOffset>
            </wp:positionH>
            <wp:positionV relativeFrom="paragraph">
              <wp:posOffset>61595</wp:posOffset>
            </wp:positionV>
            <wp:extent cx="62802" cy="9504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2" cy="9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sdt>
      <w:sdtPr>
        <w:rPr>
          <w:lang w:val="en-US"/>
        </w:rPr>
        <w:alias w:val="Network Icon"/>
        <w:tag w:val="Network Icon"/>
        <w:id w:val="-1865359030"/>
        <w:showingPlcHdr/>
        <w:picture/>
      </w:sdtPr>
      <w:sdtContent>
        <w:p w14:paraId="3982D70E" w14:textId="6B80FCEA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6D4B5488" wp14:editId="043DD263">
                <wp:extent cx="1332000" cy="1332000"/>
                <wp:effectExtent l="0" t="0" r="1905" b="1905"/>
                <wp:docPr id="144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7209768" w14:textId="07AB4CC0" w:rsidR="00422C02" w:rsidRDefault="00422C02" w:rsidP="002E50C1">
      <w:pPr>
        <w:rPr>
          <w:lang w:val="en-US"/>
        </w:rPr>
      </w:pPr>
    </w:p>
    <w:sdt>
      <w:sdtPr>
        <w:rPr>
          <w:lang w:val="en-US"/>
        </w:rPr>
        <w:alias w:val="Flag"/>
        <w:tag w:val="Flag"/>
        <w:id w:val="-810398231"/>
        <w:showingPlcHdr/>
        <w:picture/>
      </w:sdtPr>
      <w:sdtContent>
        <w:p w14:paraId="6300CE03" w14:textId="3605F5FF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1794B133" wp14:editId="52BCDBAF">
                <wp:extent cx="1332000" cy="1332000"/>
                <wp:effectExtent l="0" t="0" r="1905" b="1905"/>
                <wp:docPr id="145" name="Afbeeld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8944737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1B7D013E" wp14:editId="3244997F">
                  <wp:extent cx="144000" cy="144000"/>
                  <wp:effectExtent l="0" t="0" r="8890" b="8890"/>
                  <wp:docPr id="147" name="Graphic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8013A0A" w14:textId="4F0023D0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www.nefertiti</w:t>
            </w:r>
            <w:r w:rsidR="006D3712" w:rsidRPr="002E50C1">
              <w:rPr>
                <w:sz w:val="20"/>
                <w:szCs w:val="18"/>
                <w:lang w:val="en-US"/>
              </w:rPr>
              <w:t>-h2020.eu</w:t>
            </w: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13AD48AC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79C99EF6" wp14:editId="0CC17D93">
                  <wp:extent cx="160000" cy="144000"/>
                  <wp:effectExtent l="0" t="0" r="0" b="8890"/>
                  <wp:docPr id="148" name="Graphic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1523031" w14:textId="7EB9D1B5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nefertiti.eu</w:t>
            </w: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634AD988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49882FA4" wp14:editId="75FB1B1C">
                  <wp:extent cx="160000" cy="144000"/>
                  <wp:effectExtent l="0" t="0" r="0" b="8890"/>
                  <wp:docPr id="149" name="Graphic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33F2B3C" w14:textId="46DF35C1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</w:t>
            </w: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0E5B7BA3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66A2E412" wp14:editId="3D4BEF8B">
                  <wp:extent cx="160000" cy="144000"/>
                  <wp:effectExtent l="0" t="0" r="0" b="8890"/>
                  <wp:docPr id="150" name="Graphic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3C3A0FD6" w14:textId="3F1A3006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@nefertiti_eu</w:t>
            </w: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5E8F2899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351559B1" wp14:editId="25317067">
                  <wp:extent cx="160000" cy="144000"/>
                  <wp:effectExtent l="0" t="0" r="0" b="8890"/>
                  <wp:docPr id="151" name="Graphic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457C506E" w14:textId="0D42183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europe@acta.asso.fr</w:t>
            </w: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61BC134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073DB237" wp14:editId="74B1EF24">
                  <wp:extent cx="160000" cy="144000"/>
                  <wp:effectExtent l="0" t="0" r="0" b="8890"/>
                  <wp:docPr id="152" name="Graphic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D935F83" w14:textId="52E83B9A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FarmDemo Channel</w:t>
            </w: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5CB4F6E6" w:rsidR="006D3712" w:rsidRDefault="00814E2C" w:rsidP="002E50C1">
      <w:pPr>
        <w:rPr>
          <w:lang w:val="en-US"/>
        </w:rPr>
      </w:pPr>
      <w:r w:rsidRPr="006D3712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C51C392" wp14:editId="561104E9">
            <wp:simplePos x="0" y="0"/>
            <wp:positionH relativeFrom="column">
              <wp:posOffset>67945</wp:posOffset>
            </wp:positionH>
            <wp:positionV relativeFrom="paragraph">
              <wp:posOffset>158115</wp:posOffset>
            </wp:positionV>
            <wp:extent cx="773430" cy="523875"/>
            <wp:effectExtent l="0" t="0" r="7620" b="9525"/>
            <wp:wrapNone/>
            <wp:docPr id="153" name="Graphic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BDC768" w14:textId="395DC0A9" w:rsidR="006D3712" w:rsidRDefault="006D3712" w:rsidP="002E50C1">
      <w:pPr>
        <w:rPr>
          <w:lang w:val="en-US"/>
        </w:rPr>
      </w:pP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049D626E" w:rsidR="006D3712" w:rsidRDefault="00814E2C" w:rsidP="002E50C1">
      <w:pPr>
        <w:rPr>
          <w:lang w:val="en-US"/>
        </w:rPr>
      </w:pPr>
      <w:r w:rsidRPr="006D371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86524" wp14:editId="07B6F294">
                <wp:simplePos x="0" y="0"/>
                <wp:positionH relativeFrom="column">
                  <wp:posOffset>-19318</wp:posOffset>
                </wp:positionH>
                <wp:positionV relativeFrom="paragraph">
                  <wp:posOffset>135157</wp:posOffset>
                </wp:positionV>
                <wp:extent cx="1863725" cy="789725"/>
                <wp:effectExtent l="0" t="0" r="0" b="0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725" cy="78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F21B1" w14:textId="05320F0C" w:rsidR="006D3712" w:rsidRPr="002E50C1" w:rsidRDefault="00814E2C" w:rsidP="002E50C1">
                            <w:pPr>
                              <w:rPr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814E2C">
                              <w:rPr>
                                <w:sz w:val="16"/>
                                <w:szCs w:val="14"/>
                                <w:lang w:val="en-US"/>
                              </w:rPr>
                              <w:t>Este proyecto ha recibido financiación del programa de investigación e innovación Horizonte 2020 de la Unión Europea en virtud del acuerdo de subvención n.º 772705.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86524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6" type="#_x0000_t202" style="position:absolute;margin-left:-1.5pt;margin-top:10.65pt;width:146.75pt;height:6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" filled="f" stroked="f" strokeweight=".5pt">
                <v:textbox>
                  <w:txbxContent>
                    <w:p w14:paraId="0C1F21B1" w14:textId="05320F0C" w:rsidR="006D3712" w:rsidRPr="002E50C1" w:rsidRDefault="00814E2C" w:rsidP="002E50C1">
                      <w:pPr>
                        <w:rPr>
                          <w:sz w:val="16"/>
                          <w:szCs w:val="14"/>
                          <w:lang w:val="en-US"/>
                        </w:rPr>
                      </w:pPr>
                      <w:r w:rsidRPr="00814E2C">
                        <w:rPr>
                          <w:sz w:val="16"/>
                          <w:szCs w:val="14"/>
                          <w:lang w:val="en-US"/>
                        </w:rPr>
                        <w:t>Este proyecto ha recibido financiación del programa de investigación e innovación Horizonte 2020 de la Unión Europea en virtud del acuerdo de subvención n.º 772705.</w:t>
                      </w:r>
                    </w:p>
                  </w:txbxContent>
                </v:textbox>
              </v:shape>
            </w:pict>
          </mc:Fallback>
        </mc:AlternateContent>
      </w:r>
    </w:p>
    <w:p w14:paraId="38FA8103" w14:textId="224D2551" w:rsidR="006D3712" w:rsidRDefault="006D3712" w:rsidP="002E50C1">
      <w:pPr>
        <w:rPr>
          <w:lang w:val="en-US"/>
        </w:rPr>
      </w:pP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46EDBEB8" w14:textId="2BD96277" w:rsidR="006D3712" w:rsidRPr="00E33C05" w:rsidRDefault="00E33C05" w:rsidP="00ED25EA">
      <w:pPr>
        <w:pStyle w:val="Titel1"/>
        <w:rPr>
          <w:sz w:val="26"/>
          <w:szCs w:val="26"/>
          <w:lang w:val="nl-BE"/>
        </w:rPr>
      </w:pPr>
      <w:r w:rsidRPr="00C6521D">
        <w:rPr>
          <w:szCs w:val="32"/>
          <w:lang w:val="nl-BE"/>
        </w:rPr>
        <w:t>COMUNICADO DE PRENSA</w:t>
      </w:r>
      <w:r w:rsidRPr="00E33C05">
        <w:rPr>
          <w:sz w:val="26"/>
          <w:szCs w:val="26"/>
          <w:lang w:val="nl-BE"/>
        </w:rPr>
        <w:t xml:space="preserve"> </w:t>
      </w:r>
      <w:r w:rsidRPr="00C6521D">
        <w:rPr>
          <w:szCs w:val="32"/>
          <w:lang w:val="nl-BE"/>
        </w:rPr>
        <w:t>para</w:t>
      </w:r>
      <w:r w:rsidR="006D3712" w:rsidRPr="00C6521D">
        <w:rPr>
          <w:szCs w:val="32"/>
          <w:lang w:val="nl-BE"/>
        </w:rPr>
        <w:t xml:space="preserve"> </w:t>
      </w:r>
      <w:sdt>
        <w:sdtPr>
          <w:rPr>
            <w:szCs w:val="32"/>
          </w:rPr>
          <w:id w:val="1550418816"/>
          <w:placeholder>
            <w:docPart w:val="993B77E5FF6143DB969ED40494F9C3DC"/>
          </w:placeholder>
        </w:sdtPr>
        <w:sdtEndPr>
          <w:rPr>
            <w:sz w:val="26"/>
            <w:szCs w:val="26"/>
          </w:rPr>
        </w:sdtEndPr>
        <w:sdtContent>
          <w:r w:rsidRPr="00C6521D">
            <w:rPr>
              <w:szCs w:val="32"/>
              <w:lang w:val="nl-BE"/>
            </w:rPr>
            <w:t>tipo de evento de demostración</w:t>
          </w:r>
        </w:sdtContent>
      </w:sdt>
    </w:p>
    <w:p w14:paraId="4D4EE652" w14:textId="2EA8F41D" w:rsidR="002E50C1" w:rsidRPr="00E33C05" w:rsidRDefault="002E50C1" w:rsidP="002E50C1">
      <w:pPr>
        <w:rPr>
          <w:sz w:val="12"/>
          <w:szCs w:val="10"/>
        </w:rPr>
      </w:pPr>
      <w:r w:rsidRPr="00E33C05">
        <w:rPr>
          <w:sz w:val="12"/>
          <w:szCs w:val="10"/>
        </w:rPr>
        <w:t>(</w:t>
      </w:r>
      <w:r w:rsidR="00E33C05" w:rsidRPr="00E33C05">
        <w:rPr>
          <w:sz w:val="12"/>
          <w:szCs w:val="10"/>
        </w:rPr>
        <w:t>(escriba el tipo de evento de demostración: seminario, demostración, jornada de campo abierta, taller, conferencia, sesión de formación, excursión, etc.)</w:t>
      </w:r>
      <w:r w:rsidR="00E33C05">
        <w:rPr>
          <w:sz w:val="12"/>
          <w:szCs w:val="10"/>
        </w:rPr>
        <w:br/>
      </w:r>
    </w:p>
    <w:p w14:paraId="67BBF91D" w14:textId="7EE15CD4" w:rsidR="002E50C1" w:rsidRPr="00E33C05" w:rsidRDefault="00E33C05" w:rsidP="002E50C1">
      <w:pPr>
        <w:rPr>
          <w:color w:val="6C954F"/>
        </w:rPr>
      </w:pPr>
      <w:r>
        <w:rPr>
          <w:color w:val="6C954F"/>
        </w:rPr>
        <w:t>T</w:t>
      </w:r>
      <w:r w:rsidRPr="00E33C05">
        <w:rPr>
          <w:color w:val="6C954F"/>
        </w:rPr>
        <w:t>ipo de evento de demostración</w:t>
      </w:r>
    </w:p>
    <w:p w14:paraId="26B325D5" w14:textId="509992FE" w:rsidR="00E33C05" w:rsidRPr="00E33C05" w:rsidRDefault="00E33C05" w:rsidP="002E50C1">
      <w:pPr>
        <w:rPr>
          <w:color w:val="6C954F"/>
        </w:rPr>
      </w:pPr>
      <w:r w:rsidRPr="00E33C05">
        <w:rPr>
          <w:color w:val="6C954F"/>
        </w:rPr>
        <w:t>Celebrada el fecha del evento de demostración</w:t>
      </w:r>
    </w:p>
    <w:p w14:paraId="5274BE24" w14:textId="77777777" w:rsidR="00860FCE" w:rsidRPr="00E33C05" w:rsidRDefault="00860FCE" w:rsidP="002E50C1"/>
    <w:p w14:paraId="38D974D1" w14:textId="034B3596" w:rsidR="00E33C05" w:rsidRPr="00E33C05" w:rsidRDefault="00E33C05" w:rsidP="00E33C05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E33C05">
        <w:rPr>
          <w:rFonts w:ascii="Calibri" w:eastAsia="Times New Roman" w:hAnsi="Calibri" w:cs="Calibri"/>
          <w:color w:val="000000"/>
          <w:szCs w:val="22"/>
          <w:lang w:eastAsia="nl-NL"/>
        </w:rPr>
        <w:t xml:space="preserve">El </w:t>
      </w:r>
      <w:r w:rsidRPr="00E33C05">
        <w:rPr>
          <w:rFonts w:ascii="Calibri" w:eastAsia="Times New Roman" w:hAnsi="Calibri" w:cs="Calibri"/>
          <w:color w:val="6C954F"/>
          <w:szCs w:val="22"/>
          <w:lang w:eastAsia="nl-NL"/>
        </w:rPr>
        <w:t>fecha del evento de demostración</w:t>
      </w:r>
      <w:r w:rsidRPr="00E33C05">
        <w:rPr>
          <w:rFonts w:ascii="Calibri" w:eastAsia="Times New Roman" w:hAnsi="Calibri" w:cs="Calibri"/>
          <w:color w:val="000000"/>
          <w:szCs w:val="22"/>
          <w:lang w:eastAsia="nl-NL"/>
        </w:rPr>
        <w:t xml:space="preserve"> se organizó un </w:t>
      </w:r>
      <w:r w:rsidRPr="00E33C05">
        <w:rPr>
          <w:rFonts w:ascii="Calibri" w:eastAsia="Times New Roman" w:hAnsi="Calibri" w:cs="Calibri"/>
          <w:color w:val="6C954F"/>
          <w:szCs w:val="22"/>
          <w:lang w:eastAsia="nl-NL"/>
        </w:rPr>
        <w:t>tipo de evento de demostración</w:t>
      </w:r>
      <w:r w:rsidRPr="00E33C05">
        <w:rPr>
          <w:rFonts w:ascii="Calibri" w:eastAsia="Times New Roman" w:hAnsi="Calibri" w:cs="Calibri"/>
          <w:color w:val="000000"/>
          <w:szCs w:val="22"/>
          <w:lang w:eastAsia="nl-NL"/>
        </w:rPr>
        <w:t>: [</w:t>
      </w:r>
      <w:r w:rsidRPr="00E33C05">
        <w:rPr>
          <w:rFonts w:ascii="Calibri" w:eastAsia="Times New Roman" w:hAnsi="Calibri" w:cs="Calibri"/>
          <w:color w:val="6C954F"/>
          <w:szCs w:val="22"/>
          <w:lang w:eastAsia="nl-NL"/>
        </w:rPr>
        <w:t>título del evento de demostración</w:t>
      </w:r>
      <w:r w:rsidRPr="00E33C05">
        <w:rPr>
          <w:rFonts w:ascii="Calibri" w:eastAsia="Times New Roman" w:hAnsi="Calibri" w:cs="Calibri"/>
          <w:color w:val="000000"/>
          <w:szCs w:val="22"/>
          <w:lang w:eastAsia="nl-NL"/>
        </w:rPr>
        <w:t xml:space="preserve">". </w:t>
      </w:r>
      <w:r w:rsidRPr="00E33C05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El </w:t>
      </w:r>
      <w:r w:rsidRPr="00E33C05">
        <w:rPr>
          <w:rFonts w:ascii="Calibri" w:eastAsia="Times New Roman" w:hAnsi="Calibri" w:cs="Calibri"/>
          <w:color w:val="6C954F"/>
          <w:szCs w:val="22"/>
          <w:lang w:val="en-US" w:eastAsia="nl-NL"/>
        </w:rPr>
        <w:t>tipo de evento de demostración</w:t>
      </w:r>
      <w:r w:rsidRPr="00E33C05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fue organizado por </w:t>
      </w:r>
      <w:r w:rsidRPr="00E33C05">
        <w:rPr>
          <w:rFonts w:ascii="Calibri" w:eastAsia="Times New Roman" w:hAnsi="Calibri" w:cs="Calibri"/>
          <w:color w:val="6C954F"/>
          <w:szCs w:val="22"/>
          <w:lang w:val="en-US" w:eastAsia="nl-NL"/>
        </w:rPr>
        <w:t>organizador(es) del evento de demostración</w:t>
      </w:r>
      <w:r w:rsidRPr="00E33C05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. El evento contó con ...... participantes. </w:t>
      </w:r>
      <w:r>
        <w:rPr>
          <w:rFonts w:ascii="Calibri" w:eastAsia="Times New Roman" w:hAnsi="Calibri" w:cs="Calibri"/>
          <w:color w:val="000000"/>
          <w:szCs w:val="22"/>
          <w:lang w:val="en-US" w:eastAsia="nl-NL"/>
        </w:rPr>
        <w:br/>
      </w:r>
      <w:r w:rsidRPr="00E33C05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Eran </w:t>
      </w:r>
      <w:r w:rsidRPr="003475D3">
        <w:rPr>
          <w:sz w:val="16"/>
          <w:szCs w:val="16"/>
          <w:lang w:val="en-US"/>
        </w:rPr>
        <w:t>……………………………………………………………</w:t>
      </w:r>
      <w:r>
        <w:rPr>
          <w:sz w:val="16"/>
          <w:szCs w:val="16"/>
          <w:lang w:val="en-US"/>
        </w:rPr>
        <w:t xml:space="preserve">…………………………………. </w:t>
      </w:r>
      <w:r w:rsidRPr="00E33C05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E33C05">
        <w:rPr>
          <w:rFonts w:ascii="Calibri" w:eastAsia="Times New Roman" w:hAnsi="Calibri" w:cs="Calibri"/>
          <w:color w:val="000000"/>
          <w:sz w:val="12"/>
          <w:szCs w:val="12"/>
          <w:lang w:val="en-US" w:eastAsia="nl-NL"/>
        </w:rPr>
        <w:t>(describa el tipo de participantes).</w:t>
      </w:r>
    </w:p>
    <w:p w14:paraId="5170004B" w14:textId="77777777" w:rsidR="002E50C1" w:rsidRPr="002E50C1" w:rsidRDefault="002E50C1" w:rsidP="002E50C1">
      <w:pPr>
        <w:rPr>
          <w:lang w:val="en-US"/>
        </w:rPr>
      </w:pPr>
    </w:p>
    <w:p w14:paraId="50C82851" w14:textId="335E27F3" w:rsidR="002E50C1" w:rsidRPr="00E33C05" w:rsidRDefault="00E33C05" w:rsidP="00E33C05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E33C05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Si es pertinente: El evento se organizó en el </w:t>
      </w:r>
      <w:r w:rsidRPr="00E33C05">
        <w:rPr>
          <w:rFonts w:ascii="Calibri" w:eastAsia="Times New Roman" w:hAnsi="Calibri" w:cs="Calibri"/>
          <w:color w:val="6C954F"/>
          <w:szCs w:val="22"/>
          <w:lang w:val="en-US" w:eastAsia="nl-NL"/>
        </w:rPr>
        <w:t>nombre de la granja/localidad de acogida</w:t>
      </w:r>
      <w:r w:rsidRPr="00E33C05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. </w:t>
      </w:r>
    </w:p>
    <w:p w14:paraId="29BF9AEC" w14:textId="77777777" w:rsidR="002E50C1" w:rsidRPr="002E50C1" w:rsidRDefault="002E50C1" w:rsidP="002E50C1">
      <w:pPr>
        <w:rPr>
          <w:lang w:val="en-US"/>
        </w:rPr>
      </w:pPr>
    </w:p>
    <w:p w14:paraId="36A70E00" w14:textId="5EB44C47" w:rsidR="002E50C1" w:rsidRPr="002E50C1" w:rsidRDefault="00E33C05" w:rsidP="00E33C05">
      <w:pPr>
        <w:spacing w:line="240" w:lineRule="auto"/>
        <w:rPr>
          <w:lang w:val="en-US"/>
        </w:rPr>
      </w:pPr>
      <w:r w:rsidRPr="00E33C05">
        <w:rPr>
          <w:rFonts w:ascii="Calibri" w:eastAsia="Times New Roman" w:hAnsi="Calibri" w:cs="Calibri"/>
          <w:color w:val="000000"/>
          <w:szCs w:val="22"/>
          <w:lang w:val="en-US" w:eastAsia="nl-NL"/>
        </w:rPr>
        <w:t>El objetivo de</w:t>
      </w:r>
      <w:r w:rsidRPr="00E33C05">
        <w:rPr>
          <w:rFonts w:ascii="Calibri" w:eastAsia="Times New Roman" w:hAnsi="Calibri" w:cs="Calibri"/>
          <w:color w:val="6C954F"/>
          <w:szCs w:val="22"/>
          <w:lang w:val="en-US" w:eastAsia="nl-NL"/>
        </w:rPr>
        <w:t>tipo de evento de demostración</w:t>
      </w:r>
      <w:r w:rsidRPr="00E33C05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era</w:t>
      </w:r>
      <w:r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="002E50C1" w:rsidRPr="003475D3">
        <w:rPr>
          <w:sz w:val="16"/>
          <w:szCs w:val="16"/>
          <w:lang w:val="en-US"/>
        </w:rPr>
        <w:t>..................................................</w:t>
      </w:r>
      <w:r w:rsidR="003475D3">
        <w:rPr>
          <w:sz w:val="16"/>
          <w:szCs w:val="16"/>
          <w:lang w:val="en-US"/>
        </w:rPr>
        <w:t>...</w:t>
      </w:r>
      <w:r>
        <w:rPr>
          <w:sz w:val="16"/>
          <w:szCs w:val="16"/>
          <w:lang w:val="en-US"/>
        </w:rPr>
        <w:t>....</w:t>
      </w:r>
      <w:r w:rsidR="003475D3">
        <w:rPr>
          <w:sz w:val="16"/>
          <w:szCs w:val="16"/>
          <w:lang w:val="en-US"/>
        </w:rPr>
        <w:t>..</w:t>
      </w:r>
    </w:p>
    <w:p w14:paraId="073A8088" w14:textId="1EDF5CCA" w:rsidR="002E50C1" w:rsidRPr="002E50C1" w:rsidRDefault="00E33C05" w:rsidP="002E50C1">
      <w:pPr>
        <w:rPr>
          <w:lang w:val="en-US"/>
        </w:rPr>
      </w:pPr>
      <w:r w:rsidRPr="00E33C05">
        <w:rPr>
          <w:lang w:val="en-US"/>
        </w:rPr>
        <w:t xml:space="preserve">El </w:t>
      </w:r>
      <w:r w:rsidRPr="00E33C05">
        <w:rPr>
          <w:color w:val="6C954F"/>
          <w:lang w:val="en-US"/>
        </w:rPr>
        <w:t>tipo de evento de demostración</w:t>
      </w:r>
      <w:r w:rsidRPr="00E33C05">
        <w:rPr>
          <w:lang w:val="en-US"/>
        </w:rPr>
        <w:t xml:space="preserve"> abarcó los siguientes temas principales:</w:t>
      </w:r>
      <w:r>
        <w:rPr>
          <w:lang w:val="en-US"/>
        </w:rPr>
        <w:br/>
      </w:r>
      <w:r w:rsidR="002E50C1" w:rsidRPr="00C63844">
        <w:rPr>
          <w:color w:val="6C954F"/>
          <w:lang w:val="en-US"/>
        </w:rPr>
        <w:t>•</w:t>
      </w:r>
      <w:r w:rsidR="00C63844" w:rsidRPr="00C63844">
        <w:rPr>
          <w:color w:val="6C954F"/>
          <w:lang w:val="en-US"/>
        </w:rPr>
        <w:t xml:space="preserve"> </w:t>
      </w:r>
      <w:r w:rsidR="00C63844">
        <w:rPr>
          <w:lang w:val="en-US"/>
        </w:rPr>
        <w:t xml:space="preserve">  </w:t>
      </w:r>
      <w:r w:rsidR="002E50C1" w:rsidRPr="003475D3">
        <w:rPr>
          <w:sz w:val="16"/>
          <w:szCs w:val="16"/>
          <w:lang w:val="en-US"/>
        </w:rPr>
        <w:t>...............................................................................................................................................................</w:t>
      </w:r>
      <w:r w:rsidR="00C63844">
        <w:rPr>
          <w:sz w:val="16"/>
          <w:szCs w:val="16"/>
          <w:lang w:val="en-US"/>
        </w:rPr>
        <w:t>.....</w:t>
      </w:r>
    </w:p>
    <w:p w14:paraId="6A6198DA" w14:textId="0DEFE8A7" w:rsidR="002E50C1" w:rsidRPr="00C63844" w:rsidRDefault="002E50C1" w:rsidP="002E50C1">
      <w:pPr>
        <w:rPr>
          <w:sz w:val="16"/>
          <w:szCs w:val="14"/>
          <w:lang w:val="en-US"/>
        </w:rPr>
      </w:pPr>
      <w:r w:rsidRPr="00C63844">
        <w:rPr>
          <w:color w:val="6C954F"/>
          <w:lang w:val="en-US"/>
        </w:rPr>
        <w:t>•</w:t>
      </w:r>
      <w:r w:rsidR="00C63844" w:rsidRPr="00C63844">
        <w:rPr>
          <w:color w:val="6C954F"/>
          <w:lang w:val="en-US"/>
        </w:rPr>
        <w:t xml:space="preserve">  </w:t>
      </w:r>
      <w:r w:rsidR="00C63844">
        <w:rPr>
          <w:lang w:val="en-US"/>
        </w:rPr>
        <w:t xml:space="preserve"> </w:t>
      </w:r>
      <w:r w:rsidRPr="00C63844">
        <w:rPr>
          <w:sz w:val="16"/>
          <w:szCs w:val="14"/>
          <w:lang w:val="en-US"/>
        </w:rPr>
        <w:t>.......................................................................................................................................</w:t>
      </w:r>
      <w:r w:rsidR="00C63844">
        <w:rPr>
          <w:sz w:val="16"/>
          <w:szCs w:val="14"/>
          <w:lang w:val="en-US"/>
        </w:rPr>
        <w:t>.............................</w:t>
      </w:r>
    </w:p>
    <w:p w14:paraId="3D31CCEB" w14:textId="77777777" w:rsidR="002E50C1" w:rsidRPr="002E50C1" w:rsidRDefault="002E50C1" w:rsidP="002E50C1">
      <w:pPr>
        <w:rPr>
          <w:lang w:val="en-US"/>
        </w:rPr>
      </w:pPr>
    </w:p>
    <w:p w14:paraId="2F9D78F6" w14:textId="705A5289" w:rsidR="00AC44DC" w:rsidRDefault="00E33C05" w:rsidP="002E50C1">
      <w:pPr>
        <w:rPr>
          <w:sz w:val="16"/>
          <w:szCs w:val="16"/>
          <w:lang w:val="en-US"/>
        </w:rPr>
      </w:pPr>
      <w:r w:rsidRPr="00E33C05">
        <w:rPr>
          <w:lang w:val="en-US"/>
        </w:rPr>
        <w:t>Los temas fueron demostrados por</w:t>
      </w:r>
      <w:r>
        <w:rPr>
          <w:lang w:val="en-US"/>
        </w:rPr>
        <w:t xml:space="preserve"> </w:t>
      </w:r>
      <w:r w:rsidR="002E50C1" w:rsidRPr="00C63844">
        <w:rPr>
          <w:sz w:val="16"/>
          <w:szCs w:val="16"/>
          <w:lang w:val="en-US"/>
        </w:rPr>
        <w:t>................</w:t>
      </w:r>
      <w:r w:rsidR="00C63844">
        <w:rPr>
          <w:sz w:val="16"/>
          <w:szCs w:val="16"/>
          <w:lang w:val="en-US"/>
        </w:rPr>
        <w:t>...........................................................................</w:t>
      </w:r>
    </w:p>
    <w:p w14:paraId="3A8F3886" w14:textId="573F39E9" w:rsidR="002E50C1" w:rsidRPr="002E50C1" w:rsidRDefault="00C63844" w:rsidP="002E50C1">
      <w:pPr>
        <w:rPr>
          <w:lang w:val="en-US"/>
        </w:rPr>
      </w:pPr>
      <w:r>
        <w:rPr>
          <w:sz w:val="16"/>
          <w:szCs w:val="16"/>
          <w:lang w:val="en-US"/>
        </w:rPr>
        <w:br/>
      </w:r>
      <w:r w:rsidR="002E50C1" w:rsidRPr="00C63844">
        <w:rPr>
          <w:sz w:val="16"/>
          <w:szCs w:val="16"/>
          <w:lang w:val="en-US"/>
        </w:rPr>
        <w:t>.........................................................................................................................</w:t>
      </w:r>
      <w:r>
        <w:rPr>
          <w:sz w:val="16"/>
          <w:szCs w:val="16"/>
          <w:lang w:val="en-US"/>
        </w:rPr>
        <w:t>....................</w:t>
      </w:r>
      <w:r w:rsidR="002E50C1" w:rsidRPr="00C63844">
        <w:rPr>
          <w:sz w:val="16"/>
          <w:szCs w:val="16"/>
          <w:lang w:val="en-US"/>
        </w:rPr>
        <w:t>....................</w:t>
      </w:r>
      <w:r>
        <w:rPr>
          <w:sz w:val="16"/>
          <w:szCs w:val="16"/>
          <w:lang w:val="en-US"/>
        </w:rPr>
        <w:t>........</w:t>
      </w:r>
      <w:r w:rsidR="002E50C1" w:rsidRPr="00C63844">
        <w:rPr>
          <w:sz w:val="16"/>
          <w:szCs w:val="16"/>
          <w:lang w:val="en-US"/>
        </w:rPr>
        <w:t>..</w:t>
      </w:r>
    </w:p>
    <w:p w14:paraId="4B178FB6" w14:textId="71229E61" w:rsidR="00C63844" w:rsidRDefault="00E33C05" w:rsidP="002E50C1">
      <w:pPr>
        <w:rPr>
          <w:sz w:val="16"/>
          <w:szCs w:val="16"/>
          <w:lang w:val="en-US"/>
        </w:rPr>
      </w:pPr>
      <w:r w:rsidRPr="00E33C05">
        <w:rPr>
          <w:lang w:val="en-US"/>
        </w:rPr>
        <w:t>Durante el evento, el mayor interés lo causó</w:t>
      </w:r>
      <w:r>
        <w:rPr>
          <w:lang w:val="en-US"/>
        </w:rPr>
        <w:t xml:space="preserve"> </w:t>
      </w:r>
      <w:r w:rsidR="002E50C1" w:rsidRPr="00C63844">
        <w:rPr>
          <w:sz w:val="16"/>
          <w:szCs w:val="16"/>
          <w:lang w:val="en-US"/>
        </w:rPr>
        <w:t>...............................................</w:t>
      </w:r>
      <w:r w:rsidR="00C63844">
        <w:rPr>
          <w:sz w:val="16"/>
          <w:szCs w:val="16"/>
          <w:lang w:val="en-US"/>
        </w:rPr>
        <w:t>....</w:t>
      </w:r>
      <w:r>
        <w:rPr>
          <w:sz w:val="16"/>
          <w:szCs w:val="16"/>
          <w:lang w:val="en-US"/>
        </w:rPr>
        <w:t>....................</w:t>
      </w:r>
    </w:p>
    <w:p w14:paraId="06C09601" w14:textId="77777777" w:rsidR="00AC44DC" w:rsidRPr="00C63844" w:rsidRDefault="00AC44DC" w:rsidP="002E50C1">
      <w:pPr>
        <w:rPr>
          <w:sz w:val="16"/>
          <w:szCs w:val="16"/>
          <w:lang w:val="en-US"/>
        </w:rPr>
      </w:pPr>
    </w:p>
    <w:p w14:paraId="23784EC3" w14:textId="7CDEC9F1" w:rsidR="002E50C1" w:rsidRDefault="002E50C1" w:rsidP="002E50C1">
      <w:pPr>
        <w:rPr>
          <w:sz w:val="16"/>
          <w:szCs w:val="16"/>
          <w:lang w:val="en-US"/>
        </w:rPr>
      </w:pPr>
      <w:r w:rsidRPr="00C63844">
        <w:rPr>
          <w:sz w:val="16"/>
          <w:szCs w:val="16"/>
          <w:lang w:val="en-US"/>
        </w:rPr>
        <w:t>..................................................</w:t>
      </w:r>
      <w:r w:rsidR="00C63844">
        <w:rPr>
          <w:sz w:val="16"/>
          <w:szCs w:val="16"/>
          <w:lang w:val="en-US"/>
        </w:rPr>
        <w:t>....................................................................................................................</w:t>
      </w:r>
      <w:r w:rsidRPr="00C63844">
        <w:rPr>
          <w:sz w:val="16"/>
          <w:szCs w:val="16"/>
          <w:lang w:val="en-US"/>
        </w:rPr>
        <w:t>.....</w:t>
      </w:r>
    </w:p>
    <w:p w14:paraId="09F61379" w14:textId="4055B23E" w:rsidR="00ED25EA" w:rsidRDefault="00ED25EA" w:rsidP="002E50C1">
      <w:pPr>
        <w:rPr>
          <w:sz w:val="16"/>
          <w:szCs w:val="16"/>
          <w:lang w:val="en-US"/>
        </w:rPr>
      </w:pPr>
    </w:p>
    <w:p w14:paraId="59725FC3" w14:textId="2BF93E36" w:rsidR="002E50C1" w:rsidRPr="00E33C05" w:rsidRDefault="00E33C05" w:rsidP="00E33C05">
      <w:pPr>
        <w:spacing w:line="240" w:lineRule="auto"/>
        <w:rPr>
          <w:rFonts w:ascii="Calibri" w:eastAsia="Times New Roman" w:hAnsi="Calibri" w:cs="Calibri"/>
          <w:color w:val="000000"/>
          <w:szCs w:val="22"/>
          <w:lang w:eastAsia="nl-NL"/>
        </w:rPr>
      </w:pPr>
      <w:r w:rsidRPr="00E33C05">
        <w:rPr>
          <w:rFonts w:ascii="Calibri" w:eastAsia="Times New Roman" w:hAnsi="Calibri" w:cs="Calibri"/>
          <w:color w:val="000000"/>
          <w:szCs w:val="22"/>
          <w:lang w:eastAsia="nl-NL"/>
        </w:rPr>
        <w:t>Fotos del evento</w:t>
      </w:r>
      <w:r w:rsidR="00F02754">
        <w:rPr>
          <w:szCs w:val="22"/>
          <w:lang w:val="en-US"/>
        </w:rPr>
        <w:t>:</w:t>
      </w:r>
    </w:p>
    <w:tbl>
      <w:tblPr>
        <w:tblStyle w:val="TableGrid"/>
        <w:tblW w:w="7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C63844" w14:paraId="2A8F88CC" w14:textId="77777777" w:rsidTr="00ED25EA">
        <w:trPr>
          <w:trHeight w:val="1614"/>
        </w:trPr>
        <w:sdt>
          <w:sdtPr>
            <w:rPr>
              <w:lang w:val="en-US"/>
            </w:rPr>
            <w:id w:val="1092895883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54D57283" w14:textId="0807B45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A9A4F3A" wp14:editId="73C012D4">
                      <wp:extent cx="900000" cy="900000"/>
                      <wp:effectExtent l="0" t="0" r="0" b="0"/>
                      <wp:docPr id="161" name="Afbeelding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772779647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1B96EC1A" w14:textId="01B4B30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146268BB" wp14:editId="29706095">
                      <wp:extent cx="900000" cy="900000"/>
                      <wp:effectExtent l="0" t="0" r="0" b="0"/>
                      <wp:docPr id="162" name="Afbeelding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206340903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07EC5320" w14:textId="324E863B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5D2911F" wp14:editId="194D3AB6">
                      <wp:extent cx="900000" cy="900000"/>
                      <wp:effectExtent l="0" t="0" r="0" b="0"/>
                      <wp:docPr id="163" name="Afbeelding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98456226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103DB683" w14:textId="46C99268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06A4954D" wp14:editId="7FD29C80">
                      <wp:extent cx="900000" cy="900000"/>
                      <wp:effectExtent l="0" t="0" r="0" b="0"/>
                      <wp:docPr id="164" name="Afbeelding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D84E714" w14:textId="1C90E899" w:rsidR="00C63844" w:rsidRPr="002E50C1" w:rsidRDefault="00C63844" w:rsidP="002E50C1">
      <w:pPr>
        <w:rPr>
          <w:lang w:val="en-US"/>
        </w:rPr>
      </w:pPr>
    </w:p>
    <w:p w14:paraId="5133C4E0" w14:textId="73829A3B" w:rsidR="00E33C05" w:rsidRPr="00C6521D" w:rsidRDefault="00E33C05" w:rsidP="00E33C05">
      <w:pPr>
        <w:spacing w:line="240" w:lineRule="auto"/>
        <w:rPr>
          <w:rFonts w:ascii="Calibri" w:eastAsia="Times New Roman" w:hAnsi="Calibri" w:cs="Calibri"/>
          <w:color w:val="000000"/>
          <w:sz w:val="21"/>
          <w:szCs w:val="21"/>
          <w:lang w:val="en-US" w:eastAsia="nl-NL"/>
        </w:rPr>
      </w:pPr>
      <w:r w:rsidRPr="00E33C05">
        <w:rPr>
          <w:rFonts w:ascii="Calibri" w:eastAsia="Times New Roman" w:hAnsi="Calibri" w:cs="Calibri"/>
          <w:color w:val="000000"/>
          <w:sz w:val="21"/>
          <w:szCs w:val="21"/>
          <w:lang w:val="en-US" w:eastAsia="nl-NL"/>
        </w:rPr>
        <w:t xml:space="preserve">El evento fue organizado en el marco del proyecto NEFERTITI de Horizonte 2020, por </w:t>
      </w:r>
      <w:r w:rsidRPr="00E33C05">
        <w:rPr>
          <w:rFonts w:ascii="Calibri" w:eastAsia="Times New Roman" w:hAnsi="Calibri" w:cs="Calibri"/>
          <w:color w:val="6C954F"/>
          <w:sz w:val="21"/>
          <w:szCs w:val="21"/>
          <w:lang w:val="en-US" w:eastAsia="nl-NL"/>
        </w:rPr>
        <w:t>nombre del centro</w:t>
      </w:r>
      <w:r w:rsidRPr="00E33C05">
        <w:rPr>
          <w:rFonts w:ascii="Calibri" w:eastAsia="Times New Roman" w:hAnsi="Calibri" w:cs="Calibri"/>
          <w:color w:val="000000"/>
          <w:sz w:val="21"/>
          <w:szCs w:val="21"/>
          <w:lang w:val="en-US" w:eastAsia="nl-NL"/>
        </w:rPr>
        <w:t xml:space="preserve"> dentro de la Red </w:t>
      </w:r>
      <w:r w:rsidRPr="00E33C05">
        <w:rPr>
          <w:rFonts w:ascii="Calibri" w:eastAsia="Times New Roman" w:hAnsi="Calibri" w:cs="Calibri"/>
          <w:color w:val="6C954F"/>
          <w:sz w:val="21"/>
          <w:szCs w:val="21"/>
          <w:lang w:val="en-US" w:eastAsia="nl-NL"/>
        </w:rPr>
        <w:t>número de la red</w:t>
      </w:r>
      <w:r w:rsidRPr="00E33C05">
        <w:rPr>
          <w:rFonts w:ascii="Calibri" w:eastAsia="Times New Roman" w:hAnsi="Calibri" w:cs="Calibri"/>
          <w:color w:val="000000"/>
          <w:sz w:val="21"/>
          <w:szCs w:val="21"/>
          <w:lang w:val="en-US" w:eastAsia="nl-NL"/>
        </w:rPr>
        <w:t xml:space="preserve"> "</w:t>
      </w:r>
      <w:r w:rsidRPr="00E33C05">
        <w:rPr>
          <w:rFonts w:ascii="Calibri" w:eastAsia="Times New Roman" w:hAnsi="Calibri" w:cs="Calibri"/>
          <w:color w:val="6C954F"/>
          <w:sz w:val="21"/>
          <w:szCs w:val="21"/>
          <w:lang w:val="en-US" w:eastAsia="nl-NL"/>
        </w:rPr>
        <w:t>título de la red</w:t>
      </w:r>
      <w:r w:rsidRPr="00E33C05">
        <w:rPr>
          <w:rFonts w:ascii="Calibri" w:eastAsia="Times New Roman" w:hAnsi="Calibri" w:cs="Calibri"/>
          <w:color w:val="000000"/>
          <w:sz w:val="21"/>
          <w:szCs w:val="21"/>
          <w:lang w:val="en-US" w:eastAsia="nl-NL"/>
        </w:rPr>
        <w:t xml:space="preserve">". NEFERTITI es una red única (seleccionada en el marco del programa Horizonte 2020) que comprende 32 socios y está coordinada por ACTA. El proyecto de 4 años finalizará el 31 de diciembre de 2021. El objetivo general de NEFERTITI es establecer una red altamente conectada en toda la UE de granjas piloto y de demostración bien especificadas, diseñada para mejorar los intercambios de conocimientos, la fertilización cruzada entre los actores y la adopción eficiente de la innovación en el sector agrícola a través de la demostración de técnicas entre </w:t>
      </w:r>
      <w:r w:rsidRPr="00E33C05">
        <w:rPr>
          <w:rFonts w:ascii="Calibri" w:eastAsia="Times New Roman" w:hAnsi="Calibri" w:cs="Calibri"/>
          <w:b/>
          <w:bCs/>
          <w:color w:val="000000"/>
          <w:sz w:val="21"/>
          <w:szCs w:val="21"/>
          <w:lang w:val="en-US" w:eastAsia="nl-NL"/>
        </w:rPr>
        <w:t xml:space="preserve">pares </w:t>
      </w:r>
      <w:r w:rsidRPr="00E33C05">
        <w:rPr>
          <w:rFonts w:ascii="Calibri" w:eastAsia="Times New Roman" w:hAnsi="Calibri" w:cs="Calibri"/>
          <w:b/>
          <w:bCs/>
          <w:color w:val="0070C0"/>
          <w:sz w:val="21"/>
          <w:szCs w:val="21"/>
          <w:lang w:val="en-US" w:eastAsia="nl-NL"/>
        </w:rPr>
        <w:t>(iguales)</w:t>
      </w:r>
      <w:r w:rsidRPr="00E33C05">
        <w:rPr>
          <w:rFonts w:ascii="Calibri" w:eastAsia="Times New Roman" w:hAnsi="Calibri" w:cs="Calibri"/>
          <w:color w:val="000000"/>
          <w:sz w:val="21"/>
          <w:szCs w:val="21"/>
          <w:lang w:val="en-US" w:eastAsia="nl-NL"/>
        </w:rPr>
        <w:t xml:space="preserve">. Se están creando 10 redes temáticas interactivas que reúnen a 45 agrupaciones regionales (hubs) de granjas de demostración y actores implicados (asesores, ONG, industria, educación, investigadores y responsables políticos) en 17 países. Puede encontrar más información en el sitio web del proyecto: </w:t>
      </w:r>
    </w:p>
    <w:p w14:paraId="13D09C47" w14:textId="064DECCA" w:rsidR="002E50C1" w:rsidRPr="00C6521D" w:rsidRDefault="00000000" w:rsidP="002E50C1">
      <w:pPr>
        <w:rPr>
          <w:sz w:val="21"/>
          <w:szCs w:val="21"/>
          <w:lang w:val="en-US"/>
        </w:rPr>
      </w:pPr>
      <w:hyperlink r:id="rId25" w:history="1">
        <w:r w:rsidR="002E50C1" w:rsidRPr="00C6521D">
          <w:rPr>
            <w:rStyle w:val="Hyperlink"/>
            <w:color w:val="6C954F"/>
            <w:sz w:val="21"/>
            <w:szCs w:val="21"/>
            <w:lang w:val="en-US"/>
          </w:rPr>
          <w:t>www.nefertiti-h2020.eu</w:t>
        </w:r>
      </w:hyperlink>
      <w:r w:rsidR="002E50C1" w:rsidRPr="00C6521D">
        <w:rPr>
          <w:sz w:val="21"/>
          <w:szCs w:val="21"/>
          <w:lang w:val="en-US"/>
        </w:rPr>
        <w:t>.</w:t>
      </w:r>
    </w:p>
    <w:p w14:paraId="4507FA81" w14:textId="77777777" w:rsidR="002E50C1" w:rsidRPr="002E50C1" w:rsidRDefault="002E50C1" w:rsidP="002E50C1">
      <w:pPr>
        <w:rPr>
          <w:lang w:val="en-US"/>
        </w:rPr>
      </w:pPr>
    </w:p>
    <w:p w14:paraId="2DF99A87" w14:textId="1D129E76" w:rsidR="00AC44DC" w:rsidRDefault="00E33C05" w:rsidP="002E50C1">
      <w:pPr>
        <w:rPr>
          <w:sz w:val="16"/>
          <w:szCs w:val="16"/>
          <w:lang w:val="en-US"/>
        </w:rPr>
      </w:pPr>
      <w:r w:rsidRPr="00E33C05">
        <w:rPr>
          <w:lang w:val="en-US"/>
        </w:rPr>
        <w:t xml:space="preserve">Los principales objetivos de la Red </w:t>
      </w:r>
      <w:r w:rsidRPr="00E33C05">
        <w:rPr>
          <w:color w:val="6C954F"/>
          <w:lang w:val="en-US"/>
        </w:rPr>
        <w:t>número de la red</w:t>
      </w:r>
      <w:r w:rsidRPr="00E33C05">
        <w:rPr>
          <w:lang w:val="en-US"/>
        </w:rPr>
        <w:t xml:space="preserve"> son</w:t>
      </w:r>
      <w:r w:rsidR="002E50C1" w:rsidRPr="00AC44DC">
        <w:rPr>
          <w:sz w:val="16"/>
          <w:szCs w:val="16"/>
          <w:lang w:val="en-US"/>
        </w:rPr>
        <w:t>.........</w:t>
      </w:r>
      <w:r w:rsidR="00AC44DC">
        <w:rPr>
          <w:sz w:val="16"/>
          <w:szCs w:val="16"/>
          <w:lang w:val="en-US"/>
        </w:rPr>
        <w:t>................</w:t>
      </w:r>
      <w:r w:rsidR="002E50C1" w:rsidRPr="00AC44DC">
        <w:rPr>
          <w:sz w:val="16"/>
          <w:szCs w:val="16"/>
          <w:lang w:val="en-US"/>
        </w:rPr>
        <w:t>....................</w:t>
      </w:r>
      <w:r w:rsidRPr="00AC44DC">
        <w:rPr>
          <w:sz w:val="16"/>
          <w:szCs w:val="16"/>
          <w:lang w:val="en-US"/>
        </w:rPr>
        <w:t xml:space="preserve"> </w:t>
      </w:r>
      <w:r w:rsidR="00AC44DC" w:rsidRPr="00AC44DC">
        <w:rPr>
          <w:sz w:val="16"/>
          <w:szCs w:val="16"/>
          <w:lang w:val="en-US"/>
        </w:rPr>
        <w:br/>
      </w:r>
    </w:p>
    <w:p w14:paraId="102CA0EE" w14:textId="5BA9E7A3" w:rsidR="00AC44DC" w:rsidRDefault="002E50C1" w:rsidP="002E50C1">
      <w:pPr>
        <w:rPr>
          <w:lang w:val="en-US"/>
        </w:rPr>
      </w:pPr>
      <w:r w:rsidRPr="00AC44DC">
        <w:rPr>
          <w:sz w:val="16"/>
          <w:szCs w:val="16"/>
          <w:lang w:val="en-US"/>
        </w:rPr>
        <w:t>....................................................................................</w:t>
      </w:r>
      <w:r w:rsidR="00AC44DC">
        <w:rPr>
          <w:sz w:val="16"/>
          <w:szCs w:val="16"/>
          <w:lang w:val="en-US"/>
        </w:rPr>
        <w:t>..................................................................................</w:t>
      </w:r>
      <w:r w:rsidRPr="00AC44DC">
        <w:rPr>
          <w:sz w:val="16"/>
          <w:szCs w:val="16"/>
          <w:lang w:val="en-US"/>
        </w:rPr>
        <w:t>....</w:t>
      </w:r>
    </w:p>
    <w:p w14:paraId="6F8B7857" w14:textId="2EBB8A25" w:rsidR="002E50C1" w:rsidRPr="002E50C1" w:rsidRDefault="00E33C05" w:rsidP="00E33C05">
      <w:pPr>
        <w:rPr>
          <w:lang w:val="en-US"/>
        </w:rPr>
      </w:pPr>
      <w:r w:rsidRPr="00E33C05">
        <w:rPr>
          <w:lang w:val="en-US"/>
        </w:rPr>
        <w:lastRenderedPageBreak/>
        <w:t xml:space="preserve">Puede encontrar más información sobre los miembros del hub y sus actividades en </w:t>
      </w:r>
      <w:r w:rsidRPr="00E33C05">
        <w:rPr>
          <w:color w:val="6C954F"/>
          <w:lang w:val="en-US"/>
        </w:rPr>
        <w:t>Enlace a la página del hub en la plataforma</w:t>
      </w:r>
    </w:p>
    <w:sectPr w:rsidR="002E50C1" w:rsidRPr="002E50C1" w:rsidSect="00AC44DC">
      <w:footerReference w:type="default" r:id="rId26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7458D" w14:textId="77777777" w:rsidR="000003C2" w:rsidRDefault="000003C2" w:rsidP="002E50C1">
      <w:r>
        <w:separator/>
      </w:r>
    </w:p>
    <w:p w14:paraId="3AD422EA" w14:textId="77777777" w:rsidR="000003C2" w:rsidRDefault="000003C2"/>
  </w:endnote>
  <w:endnote w:type="continuationSeparator" w:id="0">
    <w:p w14:paraId="450DFE17" w14:textId="77777777" w:rsidR="000003C2" w:rsidRDefault="000003C2" w:rsidP="002E50C1">
      <w:r>
        <w:continuationSeparator/>
      </w:r>
    </w:p>
    <w:p w14:paraId="44D985E8" w14:textId="77777777" w:rsidR="000003C2" w:rsidRDefault="000003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471D4D40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>FARMDEMO –</w:t>
    </w:r>
    <w:r w:rsidR="00814E2C">
      <w:rPr>
        <w:lang w:val="en-US"/>
      </w:rPr>
      <w:t xml:space="preserve">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3C2F29" w:rsidRPr="003C2F29">
      <w:rPr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701303" w:rsidRDefault="007013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A506B" w14:textId="77777777" w:rsidR="000003C2" w:rsidRDefault="000003C2" w:rsidP="002E50C1">
      <w:r>
        <w:separator/>
      </w:r>
    </w:p>
    <w:p w14:paraId="14EC151B" w14:textId="77777777" w:rsidR="000003C2" w:rsidRDefault="000003C2"/>
  </w:footnote>
  <w:footnote w:type="continuationSeparator" w:id="0">
    <w:p w14:paraId="51505796" w14:textId="77777777" w:rsidR="000003C2" w:rsidRDefault="000003C2" w:rsidP="002E50C1">
      <w:r>
        <w:continuationSeparator/>
      </w:r>
    </w:p>
    <w:p w14:paraId="123CF63A" w14:textId="77777777" w:rsidR="000003C2" w:rsidRDefault="000003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103595">
    <w:abstractNumId w:val="0"/>
  </w:num>
  <w:num w:numId="2" w16cid:durableId="1927416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60"/>
    <w:rsid w:val="000003C2"/>
    <w:rsid w:val="000C4B95"/>
    <w:rsid w:val="00167B4B"/>
    <w:rsid w:val="00181EB2"/>
    <w:rsid w:val="00211F31"/>
    <w:rsid w:val="00231468"/>
    <w:rsid w:val="002E50C1"/>
    <w:rsid w:val="003475D3"/>
    <w:rsid w:val="003B6224"/>
    <w:rsid w:val="003C2F29"/>
    <w:rsid w:val="00422C02"/>
    <w:rsid w:val="004A0B8A"/>
    <w:rsid w:val="0053798D"/>
    <w:rsid w:val="0054681D"/>
    <w:rsid w:val="00580D5C"/>
    <w:rsid w:val="00622AF2"/>
    <w:rsid w:val="006D3712"/>
    <w:rsid w:val="00701303"/>
    <w:rsid w:val="00814E2C"/>
    <w:rsid w:val="00860FCE"/>
    <w:rsid w:val="00880F0C"/>
    <w:rsid w:val="008E3579"/>
    <w:rsid w:val="00AC44DC"/>
    <w:rsid w:val="00B115DE"/>
    <w:rsid w:val="00C51A75"/>
    <w:rsid w:val="00C63844"/>
    <w:rsid w:val="00C6521D"/>
    <w:rsid w:val="00D135D1"/>
    <w:rsid w:val="00D21774"/>
    <w:rsid w:val="00D363A4"/>
    <w:rsid w:val="00DB29F6"/>
    <w:rsid w:val="00E33C05"/>
    <w:rsid w:val="00E47F30"/>
    <w:rsid w:val="00EC4193"/>
    <w:rsid w:val="00ED25EA"/>
    <w:rsid w:val="00F02754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hyperlink" Target="file:///\\192.168.123.99\SP%20Projecten\Achttien\2022.04%20-%20Farmdemo%20Worddocument\Design\www.nefertiti-h2020.eu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3B77E5FF6143DB969ED40494F9C3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C1CEBE-3E67-452E-98CD-F5D20DA2B6C7}"/>
      </w:docPartPr>
      <w:docPartBody>
        <w:p w:rsidR="00912014" w:rsidRDefault="00DD4BA8" w:rsidP="00DD4BA8">
          <w:pPr>
            <w:pStyle w:val="993B77E5FF6143DB969ED40494F9C3DC2"/>
          </w:pPr>
          <w:r w:rsidRPr="002E50C1">
            <w:rPr>
              <w:rStyle w:val="PlaceholderText"/>
            </w:rPr>
            <w:t>type of the demo event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A8"/>
    <w:rsid w:val="006A5882"/>
    <w:rsid w:val="00912014"/>
    <w:rsid w:val="00C862F5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BA8"/>
    <w:rPr>
      <w:color w:val="808080"/>
    </w:rPr>
  </w:style>
  <w:style w:type="paragraph" w:customStyle="1" w:styleId="993B77E5FF6143DB969ED40494F9C3DC2">
    <w:name w:val="993B77E5FF6143DB969ED40494F9C3DC2"/>
    <w:rsid w:val="00DD4BA8"/>
    <w:pPr>
      <w:spacing w:after="80"/>
    </w:pPr>
    <w:rPr>
      <w:rFonts w:eastAsiaTheme="minorHAnsi"/>
      <w:color w:val="6C954F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2022-04-08T08:23:00Z</dcterms:created>
  <dcterms:modified xsi:type="dcterms:W3CDTF">2022-07-07T13:55:00Z</dcterms:modified>
</cp:coreProperties>
</file>