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10DB29E" w:rsidR="006D3712" w:rsidRDefault="006D3712" w:rsidP="002E50C1">
      <w:pPr>
        <w:rPr>
          <w:lang w:val="en-US"/>
        </w:rPr>
      </w:pP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19FB7A21" w:rsidR="006D3712" w:rsidRDefault="006D3712" w:rsidP="002E50C1">
      <w:pPr>
        <w:rPr>
          <w:lang w:val="en-US"/>
        </w:rPr>
      </w:pPr>
    </w:p>
    <w:p w14:paraId="5F891611" w14:textId="623A5D53" w:rsidR="001E0888" w:rsidRDefault="001E0888" w:rsidP="002E50C1">
      <w:pPr>
        <w:rPr>
          <w:lang w:val="en-US"/>
        </w:rPr>
      </w:pPr>
    </w:p>
    <w:p w14:paraId="741B341B" w14:textId="52AAF2C8" w:rsidR="001E0888" w:rsidRDefault="001E0888" w:rsidP="002E50C1">
      <w:pPr>
        <w:rPr>
          <w:lang w:val="en-US"/>
        </w:rPr>
      </w:pPr>
    </w:p>
    <w:p w14:paraId="0330CFFB" w14:textId="02A78430" w:rsidR="001E0888" w:rsidRDefault="001E0888" w:rsidP="002E50C1">
      <w:pPr>
        <w:rPr>
          <w:lang w:val="en-US"/>
        </w:rPr>
      </w:pPr>
    </w:p>
    <w:p w14:paraId="6F86DB29" w14:textId="2392ADCD" w:rsidR="001E0888" w:rsidRDefault="001E0888" w:rsidP="002E50C1">
      <w:pPr>
        <w:rPr>
          <w:lang w:val="en-US"/>
        </w:rPr>
      </w:pPr>
    </w:p>
    <w:p w14:paraId="4D2251B0" w14:textId="38A499F7" w:rsidR="001E0888" w:rsidRDefault="001E0888" w:rsidP="002E50C1">
      <w:pPr>
        <w:rPr>
          <w:lang w:val="en-US"/>
        </w:rPr>
      </w:pPr>
    </w:p>
    <w:p w14:paraId="1DB36815" w14:textId="06ACAED2" w:rsidR="001E0888" w:rsidRDefault="001E0888" w:rsidP="002E50C1">
      <w:pPr>
        <w:rPr>
          <w:lang w:val="en-US"/>
        </w:rPr>
      </w:pPr>
    </w:p>
    <w:p w14:paraId="29BB62D1" w14:textId="14CAAC11" w:rsidR="001E0888" w:rsidRDefault="001E0888" w:rsidP="002E50C1">
      <w:pPr>
        <w:rPr>
          <w:lang w:val="en-US"/>
        </w:rPr>
      </w:pPr>
    </w:p>
    <w:p w14:paraId="3E37CE3C" w14:textId="7DEFA743" w:rsidR="001E0888" w:rsidRDefault="001E0888" w:rsidP="002E50C1">
      <w:pPr>
        <w:rPr>
          <w:lang w:val="en-US"/>
        </w:rPr>
      </w:pPr>
    </w:p>
    <w:p w14:paraId="6DF0C2E0" w14:textId="48711039" w:rsidR="001E0888" w:rsidRDefault="001E0888" w:rsidP="002E50C1">
      <w:pPr>
        <w:rPr>
          <w:lang w:val="en-US"/>
        </w:rPr>
      </w:pPr>
    </w:p>
    <w:p w14:paraId="3488367F" w14:textId="689F6D2B" w:rsidR="001E0888" w:rsidRDefault="001E0888" w:rsidP="002E50C1">
      <w:pPr>
        <w:rPr>
          <w:lang w:val="en-US"/>
        </w:rPr>
      </w:pPr>
    </w:p>
    <w:p w14:paraId="472BEBF4" w14:textId="7B07C79A" w:rsidR="001E0888" w:rsidRDefault="001E0888" w:rsidP="002E50C1">
      <w:pPr>
        <w:rPr>
          <w:lang w:val="en-US"/>
        </w:rPr>
      </w:pPr>
    </w:p>
    <w:p w14:paraId="74816896" w14:textId="77777777" w:rsidR="001E0888" w:rsidRDefault="001E0888" w:rsidP="002E50C1">
      <w:pPr>
        <w:rPr>
          <w:lang w:val="en-US"/>
        </w:rPr>
      </w:pP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13D8A9B6" w:rsidR="00860FCE" w:rsidRPr="001E0888" w:rsidRDefault="00C03B30" w:rsidP="001E0888">
      <w:pPr>
        <w:pStyle w:val="Titel1"/>
      </w:pPr>
      <w:r w:rsidRPr="00C03B30">
        <w:t>Formola ta' Kunsens</w:t>
      </w:r>
    </w:p>
    <w:p w14:paraId="198A7E0F" w14:textId="36371009" w:rsidR="001E0888" w:rsidRDefault="00C03B30" w:rsidP="002E50C1">
      <w:pPr>
        <w:rPr>
          <w:color w:val="6C954F"/>
          <w:lang w:val="en-US"/>
        </w:rPr>
      </w:pPr>
      <w:r w:rsidRPr="00C03B30">
        <w:rPr>
          <w:color w:val="6C954F"/>
          <w:lang w:val="en-US"/>
        </w:rPr>
        <w:t>Reġistrazzjonijiet tal-vidjo għal H2020 NEFERTITI</w:t>
      </w:r>
    </w:p>
    <w:p w14:paraId="796EFB03" w14:textId="77777777" w:rsidR="00C03B30" w:rsidRDefault="00C03B30" w:rsidP="002E50C1">
      <w:pPr>
        <w:rPr>
          <w:color w:val="6C954F"/>
          <w:lang w:val="en-US"/>
        </w:rPr>
      </w:pPr>
    </w:p>
    <w:p w14:paraId="42A0F420" w14:textId="2BD0DE2E" w:rsidR="00C03B30" w:rsidRPr="00C03B30" w:rsidRDefault="00C03B30" w:rsidP="00C03B30">
      <w:pPr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C03B3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Billi niffirma dan id-dokument, nifhem li l- </w:t>
      </w:r>
      <w:r w:rsidRPr="00C03B30">
        <w:rPr>
          <w:rFonts w:ascii="Calibri" w:eastAsia="Times New Roman" w:hAnsi="Calibri" w:cs="Calibri"/>
          <w:color w:val="6C954F"/>
          <w:szCs w:val="22"/>
          <w:lang w:val="en-US" w:eastAsia="nl-NL"/>
        </w:rPr>
        <w:t>Tip ta' Avveniment</w:t>
      </w:r>
      <w:r w:rsidRPr="00C03B3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fid- </w:t>
      </w:r>
      <w:r w:rsidRPr="00C03B30">
        <w:rPr>
          <w:rFonts w:ascii="Calibri" w:eastAsia="Times New Roman" w:hAnsi="Calibri" w:cs="Calibri"/>
          <w:color w:val="6C954F"/>
          <w:szCs w:val="22"/>
          <w:lang w:val="en-US" w:eastAsia="nl-NL"/>
        </w:rPr>
        <w:t>Data</w:t>
      </w:r>
      <w:r w:rsidRPr="00C03B3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fi </w:t>
      </w:r>
      <w:r w:rsidRPr="00C03B30">
        <w:rPr>
          <w:rFonts w:ascii="Calibri" w:eastAsia="Times New Roman" w:hAnsi="Calibri" w:cs="Calibri"/>
          <w:color w:val="6C954F"/>
          <w:szCs w:val="22"/>
          <w:lang w:val="en-US" w:eastAsia="nl-NL"/>
        </w:rPr>
        <w:t>lok</w:t>
      </w:r>
      <w:r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03B30">
        <w:rPr>
          <w:rFonts w:ascii="Calibri" w:eastAsia="Times New Roman" w:hAnsi="Calibri" w:cs="Calibri"/>
          <w:color w:val="000000"/>
          <w:szCs w:val="22"/>
          <w:lang w:val="en-US" w:eastAsia="nl-NL"/>
        </w:rPr>
        <w:t>huwa parti mill-proġett NEFERTITI: Networking European Farms to Enhance Cross Fertilization and Innovation Uptake Through demonstration.</w:t>
      </w:r>
    </w:p>
    <w:p w14:paraId="7FE47FB0" w14:textId="77777777" w:rsidR="009516A9" w:rsidRDefault="009516A9" w:rsidP="001E0888">
      <w:pPr>
        <w:rPr>
          <w:lang w:val="en-US"/>
        </w:rPr>
      </w:pPr>
    </w:p>
    <w:p w14:paraId="29137248" w14:textId="77777777" w:rsidR="00C03B30" w:rsidRPr="00C03B30" w:rsidRDefault="00C03B30" w:rsidP="00C03B30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C03B30">
        <w:rPr>
          <w:rFonts w:ascii="Calibri" w:eastAsia="Times New Roman" w:hAnsi="Calibri" w:cs="Calibri"/>
          <w:color w:val="000000"/>
          <w:szCs w:val="22"/>
          <w:lang w:val="en-US" w:eastAsia="nl-NL"/>
        </w:rPr>
        <w:t>Nifhem li l-interazzjonijiet bejn il-parteċipanti tal-avveniment jistgħu jiġu osservati u maqbuda minn vidjo u apparat ieħor ta’ reġistrazzjoni diġitali.</w:t>
      </w:r>
    </w:p>
    <w:p w14:paraId="45B0C6D5" w14:textId="77777777" w:rsidR="009516A9" w:rsidRPr="001E0888" w:rsidRDefault="009516A9" w:rsidP="001E0888">
      <w:pPr>
        <w:rPr>
          <w:lang w:val="en-US"/>
        </w:rPr>
      </w:pPr>
    </w:p>
    <w:p w14:paraId="6B7C4FA1" w14:textId="0B5D3CD0" w:rsidR="00C03B30" w:rsidRPr="00C03B30" w:rsidRDefault="00C03B30" w:rsidP="00C03B30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C03B3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Nifhem li dawn ir-reġistrazzjonijiet jistgħu jintużaw għal skopijiet edukattivi, eż. l-iżvilupp ta' korsijiet jew vidjows ta' informazzjoni għal użu mifrux fuq </w:t>
      </w:r>
      <w:r w:rsidRPr="00C03B30">
        <w:rPr>
          <w:rFonts w:ascii="Calibri" w:eastAsia="Times New Roman" w:hAnsi="Calibri" w:cs="Calibri"/>
          <w:color w:val="6C954F"/>
          <w:szCs w:val="22"/>
          <w:lang w:val="en-US" w:eastAsia="nl-NL"/>
        </w:rPr>
        <w:t>is-suġġett tal-avveniment</w:t>
      </w:r>
      <w:r w:rsidRPr="00C03B3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. </w:t>
      </w:r>
    </w:p>
    <w:p w14:paraId="2D1C1C5C" w14:textId="77777777" w:rsidR="009516A9" w:rsidRDefault="009516A9" w:rsidP="001E0888">
      <w:pPr>
        <w:rPr>
          <w:lang w:val="en-US"/>
        </w:rPr>
      </w:pPr>
    </w:p>
    <w:p w14:paraId="51A74BAB" w14:textId="0333A953" w:rsidR="00C03B30" w:rsidRPr="00C03B30" w:rsidRDefault="00C03B30" w:rsidP="00C03B30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C03B3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Nifhem li dawn ir-reġistrazzjonijiet jistgħu jiġu analizzati mir-riċerkaturi involuti fil-proġett NEFERTITI biex jifhmu proċessi ta’ tagħlim (peer) bejn il-parteċipanti tal-avveniment u biex jiżdied l-għarfien dwar </w:t>
      </w:r>
      <w:r w:rsidRPr="00C03B30">
        <w:rPr>
          <w:rFonts w:ascii="Calibri" w:eastAsia="Times New Roman" w:hAnsi="Calibri" w:cs="Calibri"/>
          <w:color w:val="6C954F"/>
          <w:szCs w:val="22"/>
          <w:lang w:val="en-US" w:eastAsia="nl-NL"/>
        </w:rPr>
        <w:t>is-suġġett tal-avveniment</w:t>
      </w:r>
      <w:r w:rsidRPr="00C03B30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4A916C26" w14:textId="77777777" w:rsidR="009516A9" w:rsidRPr="001E0888" w:rsidRDefault="009516A9" w:rsidP="001E0888">
      <w:pPr>
        <w:rPr>
          <w:lang w:val="en-US"/>
        </w:rPr>
      </w:pPr>
    </w:p>
    <w:p w14:paraId="0E40C966" w14:textId="77777777" w:rsidR="00C03B30" w:rsidRPr="00C03B30" w:rsidRDefault="00C03B30" w:rsidP="00C03B30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C03B3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Barra minn hekk, nifhem li dawn ir-reġistrazzjonijiet se jiġu kondiviżi mal-imsieħba tal-proġett ta NEFERTITI u se jinħażnu fuq sharepoint protett bil-password. Nifhem li l-ismijiet individwali ma jidhru fl-ebda rapport jew pubblikazzjoni li tirriżulta minn dan l-istudju. </w:t>
      </w:r>
    </w:p>
    <w:p w14:paraId="3031224F" w14:textId="77777777" w:rsidR="009516A9" w:rsidRPr="001E0888" w:rsidRDefault="009516A9" w:rsidP="001E0888">
      <w:pPr>
        <w:rPr>
          <w:lang w:val="en-US"/>
        </w:rPr>
      </w:pPr>
    </w:p>
    <w:p w14:paraId="2832B4E7" w14:textId="77777777" w:rsidR="00C03B30" w:rsidRPr="00C03B30" w:rsidRDefault="00C03B30" w:rsidP="00C03B30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C03B3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Nawtorizza l-użu ta' tali data u reġistrazzjonijiet kif deskritt hawn fuq biss għall-għanijiet xjentifiċi u edukattivi speċifikati hawn fuq. </w:t>
      </w:r>
    </w:p>
    <w:p w14:paraId="189C39A9" w14:textId="77777777" w:rsidR="009516A9" w:rsidRPr="001E0888" w:rsidRDefault="009516A9" w:rsidP="001E0888">
      <w:pPr>
        <w:rPr>
          <w:lang w:val="en-US"/>
        </w:rPr>
      </w:pPr>
    </w:p>
    <w:p w14:paraId="36692DAA" w14:textId="77777777" w:rsidR="00C03B30" w:rsidRPr="00C03B30" w:rsidRDefault="00C03B30" w:rsidP="00C03B30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C03B30">
        <w:rPr>
          <w:rFonts w:ascii="Calibri" w:eastAsia="Times New Roman" w:hAnsi="Calibri" w:cs="Calibri"/>
          <w:color w:val="000000"/>
          <w:szCs w:val="22"/>
          <w:lang w:val="en-US" w:eastAsia="nl-NL"/>
        </w:rPr>
        <w:t>Naf li matul dan il-proġett, jien liberu li nirtira l-kunsens tiegħi u nirrifjuta r-reġistrazzjonijiet fi kwalunkwe ħin, u li m'għandu jirriżulta l-ebda penali jew preġudizzju.</w:t>
      </w:r>
    </w:p>
    <w:p w14:paraId="383F85DE" w14:textId="77777777" w:rsidR="009516A9" w:rsidRPr="001E0888" w:rsidRDefault="009516A9" w:rsidP="001E0888">
      <w:pPr>
        <w:rPr>
          <w:lang w:val="en-US"/>
        </w:rPr>
      </w:pPr>
    </w:p>
    <w:p w14:paraId="50C18CCB" w14:textId="77777777" w:rsidR="00C03B30" w:rsidRPr="00C03B30" w:rsidRDefault="00C03B30" w:rsidP="00C03B30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C03B30">
        <w:rPr>
          <w:rFonts w:ascii="Calibri" w:eastAsia="Times New Roman" w:hAnsi="Calibri" w:cs="Calibri"/>
          <w:color w:val="000000"/>
          <w:szCs w:val="22"/>
          <w:lang w:val="en-US" w:eastAsia="nl-NL"/>
        </w:rPr>
        <w:t>Int mitlub tiffirma kopja ta' din il-formola ta' kunsens jekk taqbel. Grazzi talli tikkunsidra li tieħu sehem f'dan l-istudju.</w:t>
      </w:r>
    </w:p>
    <w:p w14:paraId="23AFECB8" w14:textId="77777777" w:rsidR="009516A9" w:rsidRPr="001E0888" w:rsidRDefault="009516A9" w:rsidP="001E0888">
      <w:pPr>
        <w:rPr>
          <w:lang w:val="en-US"/>
        </w:rPr>
      </w:pPr>
    </w:p>
    <w:p w14:paraId="587D0C88" w14:textId="77777777" w:rsidR="00C03B30" w:rsidRPr="00C03B30" w:rsidRDefault="00C03B30" w:rsidP="00C03B30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C03B3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Aktar mistoqsijiet dwar dan il-proġett huma milqugħa u għandhom jiġu indirizzati lil: </w:t>
      </w:r>
    </w:p>
    <w:p w14:paraId="2D39A3CA" w14:textId="595343EB" w:rsidR="00C03B30" w:rsidRDefault="00C03B30" w:rsidP="001E0888">
      <w:pPr>
        <w:rPr>
          <w:lang w:val="en-US"/>
        </w:rPr>
      </w:pPr>
      <w:r w:rsidRPr="00C03B30">
        <w:rPr>
          <w:color w:val="6C954F"/>
          <w:lang w:val="en-US"/>
        </w:rPr>
        <w:t xml:space="preserve">Isem il-persuna responsabbli </w:t>
      </w:r>
      <w:r w:rsidRPr="00C03B30">
        <w:rPr>
          <w:lang w:val="en-US"/>
        </w:rPr>
        <w:t xml:space="preserve">– </w:t>
      </w:r>
      <w:r w:rsidRPr="00C03B30">
        <w:rPr>
          <w:color w:val="6C954F"/>
          <w:lang w:val="en-US"/>
        </w:rPr>
        <w:t>indirizz elettroniku tal-persuna responsabbli</w:t>
      </w:r>
      <w:r w:rsidRPr="00C03B30">
        <w:rPr>
          <w:lang w:val="en-US"/>
        </w:rPr>
        <w:t xml:space="preserve"> </w:t>
      </w:r>
    </w:p>
    <w:p w14:paraId="0970C2BB" w14:textId="77777777" w:rsidR="00C03B30" w:rsidRDefault="00C03B30" w:rsidP="001E0888">
      <w:pPr>
        <w:rPr>
          <w:lang w:val="en-US"/>
        </w:rPr>
      </w:pPr>
    </w:p>
    <w:p w14:paraId="1935EBA0" w14:textId="77777777" w:rsidR="00C03B30" w:rsidRDefault="00C03B30" w:rsidP="001E0888">
      <w:pPr>
        <w:rPr>
          <w:lang w:val="en-US"/>
        </w:rPr>
      </w:pPr>
    </w:p>
    <w:p w14:paraId="3D601F84" w14:textId="06E84F46" w:rsidR="00100B6A" w:rsidRPr="00100B6A" w:rsidRDefault="00100B6A" w:rsidP="001E0888">
      <w:pPr>
        <w:rPr>
          <w:lang w:val="en-US"/>
        </w:rPr>
      </w:pPr>
      <w:r w:rsidRPr="00100B6A">
        <w:rPr>
          <w:lang w:val="en-US"/>
        </w:rPr>
        <w:t>Dat</w:t>
      </w:r>
      <w:r w:rsidR="00C03B30">
        <w:rPr>
          <w:lang w:val="en-US"/>
        </w:rPr>
        <w:t>a</w:t>
      </w:r>
      <w:r w:rsidRPr="00100B6A">
        <w:rPr>
          <w:lang w:val="en-US"/>
        </w:rPr>
        <w:t xml:space="preserve">: </w:t>
      </w:r>
      <w:r w:rsidRPr="00100B6A">
        <w:rPr>
          <w:sz w:val="16"/>
          <w:szCs w:val="16"/>
          <w:lang w:val="en-US"/>
        </w:rPr>
        <w:t>…………</w:t>
      </w:r>
      <w:r>
        <w:rPr>
          <w:sz w:val="16"/>
          <w:szCs w:val="16"/>
          <w:lang w:val="en-US"/>
        </w:rPr>
        <w:t>………………………………………………………………………………………………………………………………….</w:t>
      </w:r>
      <w:r w:rsidRPr="00100B6A">
        <w:rPr>
          <w:sz w:val="16"/>
          <w:szCs w:val="16"/>
          <w:lang w:val="en-US"/>
        </w:rPr>
        <w:t>…………</w:t>
      </w:r>
    </w:p>
    <w:p w14:paraId="61838415" w14:textId="44D48D24" w:rsidR="001E0888" w:rsidRDefault="001E0888" w:rsidP="001E0888">
      <w:pPr>
        <w:rPr>
          <w:color w:val="6C954F"/>
          <w:lang w:val="en-US"/>
        </w:rPr>
      </w:pPr>
    </w:p>
    <w:p w14:paraId="5AD360C4" w14:textId="77777777" w:rsidR="00C03B30" w:rsidRDefault="00C03B30" w:rsidP="001E0888">
      <w:pPr>
        <w:rPr>
          <w:lang w:val="en-US"/>
        </w:rPr>
      </w:pPr>
    </w:p>
    <w:p w14:paraId="29376D81" w14:textId="449D1FA2" w:rsidR="00100B6A" w:rsidRPr="00100B6A" w:rsidRDefault="00C03B30" w:rsidP="001E0888">
      <w:pPr>
        <w:rPr>
          <w:lang w:val="en-US"/>
        </w:rPr>
      </w:pPr>
      <w:r>
        <w:rPr>
          <w:lang w:val="en-US"/>
        </w:rPr>
        <w:t>Firma</w:t>
      </w:r>
    </w:p>
    <w:p w14:paraId="6F8B7857" w14:textId="277F3D79" w:rsidR="002E50C1" w:rsidRDefault="002E50C1" w:rsidP="002E50C1">
      <w:pPr>
        <w:rPr>
          <w:color w:val="6C954F"/>
          <w:lang w:val="en-US"/>
        </w:rPr>
      </w:pPr>
    </w:p>
    <w:tbl>
      <w:tblPr>
        <w:tblStyle w:val="TableGrid"/>
        <w:tblW w:w="3118" w:type="dxa"/>
        <w:tblBorders>
          <w:top w:val="single" w:sz="4" w:space="0" w:color="6A5944"/>
          <w:left w:val="single" w:sz="4" w:space="0" w:color="6A5944"/>
          <w:bottom w:val="single" w:sz="4" w:space="0" w:color="6A5944"/>
          <w:right w:val="single" w:sz="4" w:space="0" w:color="6A5944"/>
          <w:insideH w:val="single" w:sz="4" w:space="0" w:color="6A5944"/>
          <w:insideV w:val="single" w:sz="4" w:space="0" w:color="6A5944"/>
        </w:tblBorders>
        <w:tblLook w:val="04A0" w:firstRow="1" w:lastRow="0" w:firstColumn="1" w:lastColumn="0" w:noHBand="0" w:noVBand="1"/>
      </w:tblPr>
      <w:tblGrid>
        <w:gridCol w:w="3118"/>
      </w:tblGrid>
      <w:tr w:rsidR="00100B6A" w14:paraId="107AB27F" w14:textId="77777777" w:rsidTr="00100B6A">
        <w:trPr>
          <w:trHeight w:val="1361"/>
        </w:trPr>
        <w:tc>
          <w:tcPr>
            <w:tcW w:w="3118" w:type="dxa"/>
          </w:tcPr>
          <w:p w14:paraId="5C2B9EDF" w14:textId="77777777" w:rsidR="00100B6A" w:rsidRDefault="00100B6A" w:rsidP="002E50C1">
            <w:pPr>
              <w:rPr>
                <w:lang w:val="en-US"/>
              </w:rPr>
            </w:pPr>
          </w:p>
        </w:tc>
      </w:tr>
    </w:tbl>
    <w:p w14:paraId="57660852" w14:textId="77777777" w:rsidR="00100B6A" w:rsidRPr="002E50C1" w:rsidRDefault="00100B6A" w:rsidP="002E50C1">
      <w:pPr>
        <w:rPr>
          <w:lang w:val="en-US"/>
        </w:rPr>
      </w:pPr>
    </w:p>
    <w:sectPr w:rsidR="00100B6A" w:rsidRPr="002E50C1" w:rsidSect="00AC44DC">
      <w:footerReference w:type="default" r:id="rId10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2EBA6" w14:textId="77777777" w:rsidR="004945ED" w:rsidRDefault="004945ED" w:rsidP="002E50C1">
      <w:r>
        <w:separator/>
      </w:r>
    </w:p>
    <w:p w14:paraId="18D72C2E" w14:textId="77777777" w:rsidR="004945ED" w:rsidRDefault="004945ED"/>
  </w:endnote>
  <w:endnote w:type="continuationSeparator" w:id="0">
    <w:p w14:paraId="09BFAC28" w14:textId="77777777" w:rsidR="004945ED" w:rsidRDefault="004945ED" w:rsidP="002E50C1">
      <w:r>
        <w:continuationSeparator/>
      </w:r>
    </w:p>
    <w:p w14:paraId="193C34D4" w14:textId="77777777" w:rsidR="004945ED" w:rsidRDefault="004945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4F54F57D" w:rsidR="003C2F29" w:rsidRPr="003C2F29" w:rsidRDefault="003C2F29" w:rsidP="00ED25EA">
    <w:pPr>
      <w:pStyle w:val="Footer"/>
      <w:ind w:left="284"/>
      <w:jc w:val="center"/>
      <w:rPr>
        <w:lang w:val="en-US"/>
      </w:rPr>
    </w:pPr>
    <w:r w:rsidRPr="00AC44DC">
      <w:rPr>
        <w:color w:val="6C954F"/>
        <w:lang w:val="en-US"/>
      </w:rPr>
      <w:t>FARMDEMO –</w:t>
    </w:r>
    <w:r w:rsidR="00724DE1">
      <w:rPr>
        <w:lang w:val="en-US"/>
      </w:rPr>
      <w:t xml:space="preserve"> </w:t>
    </w:r>
    <w:r w:rsidRPr="003C2F29">
      <w:rPr>
        <w:lang w:val="en-US"/>
      </w:rPr>
      <w:fldChar w:fldCharType="begin"/>
    </w:r>
    <w:r w:rsidRPr="003C2F29">
      <w:rPr>
        <w:lang w:val="en-US"/>
      </w:rPr>
      <w:instrText>PAGE   \* MERGEFORMAT</w:instrText>
    </w:r>
    <w:r w:rsidRPr="003C2F29">
      <w:rPr>
        <w:lang w:val="en-US"/>
      </w:rPr>
      <w:fldChar w:fldCharType="separate"/>
    </w:r>
    <w:r w:rsidR="00D10AFC">
      <w:rPr>
        <w:noProof/>
        <w:lang w:val="en-US"/>
      </w:rPr>
      <w:t>1</w:t>
    </w:r>
    <w:r w:rsidRPr="003C2F29">
      <w:rPr>
        <w:lang w:val="en-US"/>
      </w:rPr>
      <w:fldChar w:fldCharType="end"/>
    </w:r>
  </w:p>
  <w:p w14:paraId="67C90067" w14:textId="77777777" w:rsidR="00185901" w:rsidRPr="00100B6A" w:rsidRDefault="00185901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11277" w14:textId="77777777" w:rsidR="004945ED" w:rsidRDefault="004945ED" w:rsidP="002E50C1">
      <w:r>
        <w:separator/>
      </w:r>
    </w:p>
    <w:p w14:paraId="523E31E0" w14:textId="77777777" w:rsidR="004945ED" w:rsidRDefault="004945ED"/>
  </w:footnote>
  <w:footnote w:type="continuationSeparator" w:id="0">
    <w:p w14:paraId="6CD7F080" w14:textId="77777777" w:rsidR="004945ED" w:rsidRDefault="004945ED" w:rsidP="002E50C1">
      <w:r>
        <w:continuationSeparator/>
      </w:r>
    </w:p>
    <w:p w14:paraId="3332557D" w14:textId="77777777" w:rsidR="004945ED" w:rsidRDefault="004945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801543">
    <w:abstractNumId w:val="0"/>
  </w:num>
  <w:num w:numId="2" w16cid:durableId="1911765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67B4B"/>
    <w:rsid w:val="00181EB2"/>
    <w:rsid w:val="00185901"/>
    <w:rsid w:val="001E0888"/>
    <w:rsid w:val="00211F31"/>
    <w:rsid w:val="00231468"/>
    <w:rsid w:val="002E50C1"/>
    <w:rsid w:val="00317184"/>
    <w:rsid w:val="003475D3"/>
    <w:rsid w:val="003B6224"/>
    <w:rsid w:val="003C2F29"/>
    <w:rsid w:val="00422C02"/>
    <w:rsid w:val="004945ED"/>
    <w:rsid w:val="004A0B8A"/>
    <w:rsid w:val="0053798D"/>
    <w:rsid w:val="00580D5C"/>
    <w:rsid w:val="00622AF2"/>
    <w:rsid w:val="006D3712"/>
    <w:rsid w:val="00724DE1"/>
    <w:rsid w:val="007A7D2C"/>
    <w:rsid w:val="00860FCE"/>
    <w:rsid w:val="00880F0C"/>
    <w:rsid w:val="008B68DB"/>
    <w:rsid w:val="008E3579"/>
    <w:rsid w:val="009516A9"/>
    <w:rsid w:val="009E0DD3"/>
    <w:rsid w:val="00AC44DC"/>
    <w:rsid w:val="00B115DE"/>
    <w:rsid w:val="00BA00DB"/>
    <w:rsid w:val="00BD1FAD"/>
    <w:rsid w:val="00BE26F4"/>
    <w:rsid w:val="00C03B30"/>
    <w:rsid w:val="00C51A75"/>
    <w:rsid w:val="00C63844"/>
    <w:rsid w:val="00D10AFC"/>
    <w:rsid w:val="00D135D1"/>
    <w:rsid w:val="00D21774"/>
    <w:rsid w:val="00D363A4"/>
    <w:rsid w:val="00DB29F6"/>
    <w:rsid w:val="00E47F30"/>
    <w:rsid w:val="00EC4193"/>
    <w:rsid w:val="00ED25EA"/>
    <w:rsid w:val="00F02754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10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0AF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0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A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A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5</cp:revision>
  <dcterms:created xsi:type="dcterms:W3CDTF">2022-04-22T11:16:00Z</dcterms:created>
  <dcterms:modified xsi:type="dcterms:W3CDTF">2022-07-07T13:33:00Z</dcterms:modified>
</cp:coreProperties>
</file>