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76DB2561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DD3011" w:rsidRPr="00DD3011">
            <w:rPr>
              <w:sz w:val="22"/>
              <w:szCs w:val="20"/>
            </w:rPr>
            <w:t>Tip ta' avveniment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DD3011" w:rsidRPr="00DD3011">
            <w:t xml:space="preserve"> </w:t>
          </w:r>
          <w:r w:rsidR="00DD3011" w:rsidRPr="00DD3011">
            <w:rPr>
              <w:sz w:val="22"/>
              <w:szCs w:val="20"/>
            </w:rPr>
            <w:t xml:space="preserve">Avveniment tat-Titolu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0930C2E9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DD3011" w:rsidRPr="00DD3011">
            <w:rPr>
              <w:color w:val="6C954F"/>
              <w:lang w:val="en-US"/>
            </w:rPr>
            <w:t>Data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DD3011" w:rsidRPr="00DD3011">
            <w:rPr>
              <w:color w:val="6C954F"/>
              <w:lang w:val="en-US"/>
            </w:rPr>
            <w:t>Post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3AC62A24" w:rsidR="00102846" w:rsidRDefault="00DD3011" w:rsidP="00102846">
      <w:pPr>
        <w:pStyle w:val="Titel1"/>
      </w:pPr>
      <w:r w:rsidRPr="00DD3011">
        <w:t xml:space="preserve">Reġistrazzjoni/Kunsens infurmat </w:t>
      </w:r>
    </w:p>
    <w:p w14:paraId="4E566635" w14:textId="09DD3466" w:rsidR="00DD3011" w:rsidRPr="00DD3011" w:rsidRDefault="00DD3011" w:rsidP="00DD3011">
      <w:pPr>
        <w:ind w:right="-4423"/>
        <w:rPr>
          <w:lang w:val="en-US"/>
        </w:rPr>
      </w:pPr>
      <w:r w:rsidRPr="00DD3011">
        <w:rPr>
          <w:lang w:val="en-US"/>
        </w:rPr>
        <w:t>Billi jiffirmaw dan id-dokument, il-parteċipanti jagħtu permess lil (l-imsieħba ta')</w:t>
      </w:r>
      <w:r>
        <w:rPr>
          <w:lang w:val="en-US"/>
        </w:rPr>
        <w:t xml:space="preserve"> </w:t>
      </w:r>
      <w:r w:rsidRPr="00DD3011">
        <w:rPr>
          <w:color w:val="6C954F"/>
          <w:lang w:val="en-US"/>
        </w:rPr>
        <w:t>Isem l-organizzazzjoni/proġett</w:t>
      </w:r>
      <w:r w:rsidRPr="00DD3011">
        <w:rPr>
          <w:lang w:val="en-US"/>
        </w:rPr>
        <w:t xml:space="preserve"> biex jipproċessaw u janalizzaw kwalunkwe dejta prodotta matul it- </w:t>
      </w:r>
      <w:r w:rsidRPr="00DD3011">
        <w:rPr>
          <w:color w:val="6C954F"/>
          <w:lang w:val="en-US"/>
        </w:rPr>
        <w:t>tip ta' avveniment</w:t>
      </w:r>
      <w:r w:rsidRPr="00DD3011">
        <w:rPr>
          <w:lang w:val="en-US"/>
        </w:rPr>
        <w:t xml:space="preserve">. Il-parteċipant jippermetti li matul il-minuti tal- </w:t>
      </w:r>
      <w:r w:rsidRPr="00DD3011">
        <w:rPr>
          <w:color w:val="6C954F"/>
          <w:lang w:val="en-US"/>
        </w:rPr>
        <w:t>tip ta' avveniment</w:t>
      </w:r>
      <w:r w:rsidRPr="00DD3011">
        <w:rPr>
          <w:lang w:val="en-US"/>
        </w:rPr>
        <w:t xml:space="preserve">, ikunu qed jittieħdu ritratti u rekordings tal-vidjo jew awdjo. Fil-futur, din id-dejta tista’ tintuża kemm għal </w:t>
      </w:r>
      <w:r w:rsidRPr="00DD3011">
        <w:rPr>
          <w:color w:val="6C954F"/>
          <w:lang w:val="en-US"/>
        </w:rPr>
        <w:t>speċifika l-iskop li għalih se jintużaw ir-reġistrazzjonijiet, eż., riċerka dwar l-organizzazzjoni ta’ dimostrazzjonijiet tal-farms, edukazzjoni dwar l-użu tal-pestiċidi fuq il-qamħ, komunikazzjoni lill-membri ta’ organizzazzjoni</w:t>
      </w:r>
      <w:r w:rsidRPr="00DD3011">
        <w:rPr>
          <w:lang w:val="en-US"/>
        </w:rPr>
        <w:t xml:space="preserve">. Id-dejta se tinħażen f'post ta' netwerk sigur b'password, li huwa aċċessibbli biss mis- (sħab ta') </w:t>
      </w:r>
      <w:r w:rsidRPr="00DD3011">
        <w:rPr>
          <w:color w:val="6C954F"/>
          <w:lang w:val="en-US"/>
        </w:rPr>
        <w:t>Isem tal-organizzazzjoni/proġett</w:t>
      </w:r>
      <w:r w:rsidRPr="00DD3011">
        <w:rPr>
          <w:lang w:val="en-US"/>
        </w:rPr>
        <w:t xml:space="preserve">. L-ebda isem individwali m'hu ser jidher f'rapporti jew pubblikazzjonijiet ippubblikati minn </w:t>
      </w:r>
      <w:r w:rsidRPr="00DD3011">
        <w:rPr>
          <w:color w:val="6C954F"/>
          <w:lang w:val="en-US"/>
        </w:rPr>
        <w:t>Isem tal-organizzazzjoni/proġett</w:t>
      </w:r>
      <w:r w:rsidRPr="00DD3011">
        <w:rPr>
          <w:lang w:val="en-US"/>
        </w:rPr>
        <w:t xml:space="preserve">, sakemm ma jingħatax permess espliċitu mill-parteċipant. F'kull ħin, il-parteċipant għandu d-dritt li jaċċessa, jibdel jew iħassar id-dejta personali tiegħu/tagħha miżmuma minn </w:t>
      </w:r>
      <w:r w:rsidRPr="00DD3011">
        <w:rPr>
          <w:color w:val="6C954F"/>
          <w:lang w:val="en-US"/>
        </w:rPr>
        <w:t>Isem tal-organizzazzjoni/proġett</w:t>
      </w:r>
      <w:r w:rsidRPr="00DD3011">
        <w:rPr>
          <w:lang w:val="en-US"/>
        </w:rPr>
        <w:t xml:space="preserve">. </w:t>
      </w:r>
    </w:p>
    <w:p w14:paraId="59ED9DAD" w14:textId="42589724" w:rsidR="00102846" w:rsidRPr="00102846" w:rsidRDefault="00102846" w:rsidP="00102846">
      <w:pPr>
        <w:rPr>
          <w:lang w:val="en-US"/>
        </w:rPr>
      </w:pP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4946DBE7" w:rsidR="00102846" w:rsidRPr="00BC6128" w:rsidRDefault="00DD3011" w:rsidP="00BC6128">
            <w:pPr>
              <w:rPr>
                <w:b/>
                <w:bCs/>
                <w:color w:val="6A5944"/>
              </w:rPr>
            </w:pPr>
            <w:r w:rsidRPr="00DD3011">
              <w:rPr>
                <w:b/>
                <w:bCs/>
                <w:color w:val="6A5944"/>
              </w:rPr>
              <w:t>ISEM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2A76294C" w:rsidR="00102846" w:rsidRPr="00BC6128" w:rsidRDefault="00DD3011" w:rsidP="00BC6128">
            <w:pPr>
              <w:rPr>
                <w:b/>
                <w:bCs/>
                <w:color w:val="6A5944"/>
              </w:rPr>
            </w:pPr>
            <w:r w:rsidRPr="00DD3011">
              <w:rPr>
                <w:b/>
                <w:bCs/>
                <w:color w:val="6A5944"/>
              </w:rPr>
              <w:t>AFFILJAZZJONI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35E2E901" w:rsidR="00102846" w:rsidRPr="00BC6128" w:rsidRDefault="00DD3011" w:rsidP="00BC6128">
            <w:pPr>
              <w:rPr>
                <w:b/>
                <w:bCs/>
                <w:color w:val="6A5944"/>
              </w:rPr>
            </w:pPr>
            <w:r w:rsidRPr="00DD3011">
              <w:rPr>
                <w:b/>
                <w:bCs/>
                <w:color w:val="6A5944"/>
              </w:rPr>
              <w:t>FIRMA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73CB" w14:textId="77777777" w:rsidR="00D022AB" w:rsidRDefault="00D022AB" w:rsidP="002E50C1">
      <w:r>
        <w:separator/>
      </w:r>
    </w:p>
    <w:p w14:paraId="49DA31D3" w14:textId="77777777" w:rsidR="00D022AB" w:rsidRDefault="00D022AB"/>
  </w:endnote>
  <w:endnote w:type="continuationSeparator" w:id="0">
    <w:p w14:paraId="37AB6C64" w14:textId="77777777" w:rsidR="00D022AB" w:rsidRDefault="00D022AB" w:rsidP="002E50C1">
      <w:r>
        <w:continuationSeparator/>
      </w:r>
    </w:p>
    <w:p w14:paraId="466A1277" w14:textId="77777777" w:rsidR="00D022AB" w:rsidRDefault="00D02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D9B0BA3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DC5382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54EA" w14:textId="77777777" w:rsidR="00D022AB" w:rsidRDefault="00D022AB" w:rsidP="002E50C1">
      <w:r>
        <w:separator/>
      </w:r>
    </w:p>
    <w:p w14:paraId="1B2352E7" w14:textId="77777777" w:rsidR="00D022AB" w:rsidRDefault="00D022AB"/>
  </w:footnote>
  <w:footnote w:type="continuationSeparator" w:id="0">
    <w:p w14:paraId="11CB810A" w14:textId="77777777" w:rsidR="00D022AB" w:rsidRDefault="00D022AB" w:rsidP="002E50C1">
      <w:r>
        <w:continuationSeparator/>
      </w:r>
    </w:p>
    <w:p w14:paraId="47221235" w14:textId="77777777" w:rsidR="00D022AB" w:rsidRDefault="00D02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20878">
    <w:abstractNumId w:val="0"/>
  </w:num>
  <w:num w:numId="2" w16cid:durableId="213732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3C558E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22AB"/>
    <w:rsid w:val="00D0420C"/>
    <w:rsid w:val="00D135D1"/>
    <w:rsid w:val="00D21774"/>
    <w:rsid w:val="00D363A4"/>
    <w:rsid w:val="00DB29F6"/>
    <w:rsid w:val="00DC5382"/>
    <w:rsid w:val="00DD3011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520CB5"/>
    <w:rsid w:val="00912014"/>
    <w:rsid w:val="00B658E2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2022-07-07T13:32:00Z</dcterms:modified>
</cp:coreProperties>
</file>