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lang w:val="en-GB" w:eastAsia="en-GB"/>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10DB29E" w:rsidR="006D3712" w:rsidRDefault="006D3712" w:rsidP="002E50C1">
      <w:pPr>
        <w:rPr>
          <w:lang w:val="en-US"/>
        </w:rPr>
      </w:pP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19FB7A21" w:rsidR="006D3712" w:rsidRDefault="006D3712" w:rsidP="002E50C1">
      <w:pPr>
        <w:rPr>
          <w:lang w:val="en-US"/>
        </w:rPr>
      </w:pPr>
    </w:p>
    <w:p w14:paraId="5F891611" w14:textId="623A5D53" w:rsidR="001E0888" w:rsidRDefault="001E0888" w:rsidP="002E50C1">
      <w:pPr>
        <w:rPr>
          <w:lang w:val="en-US"/>
        </w:rPr>
      </w:pPr>
    </w:p>
    <w:p w14:paraId="741B341B" w14:textId="52AAF2C8" w:rsidR="001E0888" w:rsidRDefault="001E0888" w:rsidP="002E50C1">
      <w:pPr>
        <w:rPr>
          <w:lang w:val="en-US"/>
        </w:rPr>
      </w:pPr>
    </w:p>
    <w:p w14:paraId="0330CFFB" w14:textId="02A78430" w:rsidR="001E0888" w:rsidRDefault="001E0888" w:rsidP="002E50C1">
      <w:pPr>
        <w:rPr>
          <w:lang w:val="en-US"/>
        </w:rPr>
      </w:pPr>
    </w:p>
    <w:p w14:paraId="6F86DB29" w14:textId="2392ADCD" w:rsidR="001E0888" w:rsidRDefault="001E0888" w:rsidP="002E50C1">
      <w:pPr>
        <w:rPr>
          <w:lang w:val="en-US"/>
        </w:rPr>
      </w:pPr>
    </w:p>
    <w:p w14:paraId="4D2251B0" w14:textId="38A499F7" w:rsidR="001E0888" w:rsidRDefault="001E0888" w:rsidP="002E50C1">
      <w:pPr>
        <w:rPr>
          <w:lang w:val="en-US"/>
        </w:rPr>
      </w:pPr>
    </w:p>
    <w:p w14:paraId="1DB36815" w14:textId="06ACAED2" w:rsidR="001E0888" w:rsidRDefault="001E0888" w:rsidP="002E50C1">
      <w:pPr>
        <w:rPr>
          <w:lang w:val="en-US"/>
        </w:rPr>
      </w:pPr>
    </w:p>
    <w:p w14:paraId="29BB62D1" w14:textId="14CAAC11" w:rsidR="001E0888" w:rsidRDefault="001E0888" w:rsidP="002E50C1">
      <w:pPr>
        <w:rPr>
          <w:lang w:val="en-US"/>
        </w:rPr>
      </w:pPr>
    </w:p>
    <w:p w14:paraId="3E37CE3C" w14:textId="7DEFA743" w:rsidR="001E0888" w:rsidRDefault="001E0888" w:rsidP="002E50C1">
      <w:pPr>
        <w:rPr>
          <w:lang w:val="en-US"/>
        </w:rPr>
      </w:pPr>
    </w:p>
    <w:p w14:paraId="6DF0C2E0" w14:textId="48711039" w:rsidR="001E0888" w:rsidRDefault="001E0888" w:rsidP="002E50C1">
      <w:pPr>
        <w:rPr>
          <w:lang w:val="en-US"/>
        </w:rPr>
      </w:pPr>
    </w:p>
    <w:p w14:paraId="3488367F" w14:textId="689F6D2B" w:rsidR="001E0888" w:rsidRDefault="001E0888" w:rsidP="002E50C1">
      <w:pPr>
        <w:rPr>
          <w:lang w:val="en-US"/>
        </w:rPr>
      </w:pPr>
    </w:p>
    <w:p w14:paraId="472BEBF4" w14:textId="7B07C79A" w:rsidR="001E0888" w:rsidRDefault="001E0888" w:rsidP="002E50C1">
      <w:pPr>
        <w:rPr>
          <w:lang w:val="en-US"/>
        </w:rPr>
      </w:pPr>
    </w:p>
    <w:p w14:paraId="74816896" w14:textId="77777777" w:rsidR="001E0888" w:rsidRDefault="001E0888" w:rsidP="002E50C1">
      <w:pPr>
        <w:rPr>
          <w:lang w:val="en-US"/>
        </w:rPr>
      </w:pPr>
    </w:p>
    <w:p w14:paraId="547E898A" w14:textId="1242AC0B" w:rsidR="006D3712" w:rsidRDefault="006D3712" w:rsidP="002E50C1">
      <w:pPr>
        <w:rPr>
          <w:lang w:val="en-US"/>
        </w:rPr>
      </w:pPr>
    </w:p>
    <w:p w14:paraId="22CED147" w14:textId="77777777" w:rsidR="002E50C1" w:rsidRDefault="002E50C1" w:rsidP="002E50C1">
      <w:pPr>
        <w:rPr>
          <w:lang w:val="en-US"/>
        </w:rPr>
      </w:pPr>
    </w:p>
    <w:p w14:paraId="35A7501B" w14:textId="3E813C89" w:rsidR="00860FCE" w:rsidRPr="001E0888" w:rsidRDefault="00877ECF" w:rsidP="001E0888">
      <w:pPr>
        <w:pStyle w:val="Titel1"/>
      </w:pPr>
      <w:r w:rsidRPr="00877ECF">
        <w:t>Piekrišanas veidlapa</w:t>
      </w:r>
    </w:p>
    <w:p w14:paraId="5274BE24" w14:textId="0E082B57" w:rsidR="00860FCE" w:rsidRDefault="00877ECF" w:rsidP="002E50C1">
      <w:pPr>
        <w:rPr>
          <w:color w:val="6C954F"/>
          <w:lang w:val="en-US"/>
        </w:rPr>
      </w:pPr>
      <w:r w:rsidRPr="00877ECF">
        <w:rPr>
          <w:color w:val="6C954F"/>
          <w:lang w:val="en-US"/>
        </w:rPr>
        <w:t>Video ieraksti priekš H2020 NEFERTITI</w:t>
      </w:r>
    </w:p>
    <w:p w14:paraId="198A7E0F" w14:textId="7112D180" w:rsidR="001E0888" w:rsidRDefault="001E0888" w:rsidP="002E50C1">
      <w:pPr>
        <w:rPr>
          <w:color w:val="6C954F"/>
          <w:lang w:val="en-US"/>
        </w:rPr>
      </w:pPr>
    </w:p>
    <w:p w14:paraId="682FE691" w14:textId="07A7F822"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 xml:space="preserve">Parakstot šo dokumentu, es saprotu, ka </w:t>
      </w:r>
      <w:r w:rsidRPr="00877ECF">
        <w:rPr>
          <w:rFonts w:ascii="Calibri" w:eastAsia="Times New Roman" w:hAnsi="Calibri" w:cs="Calibri"/>
          <w:color w:val="6C954F"/>
          <w:szCs w:val="22"/>
          <w:lang w:val="en-US" w:eastAsia="nl-NL"/>
        </w:rPr>
        <w:t>Notikuma veids</w:t>
      </w:r>
      <w:r w:rsidRPr="00877ECF">
        <w:rPr>
          <w:rFonts w:ascii="Calibri" w:eastAsia="Times New Roman" w:hAnsi="Calibri" w:cs="Calibri"/>
          <w:color w:val="000000"/>
          <w:szCs w:val="22"/>
          <w:lang w:val="en-US" w:eastAsia="nl-NL"/>
        </w:rPr>
        <w:t xml:space="preserve"> </w:t>
      </w:r>
      <w:r w:rsidRPr="00877ECF">
        <w:rPr>
          <w:rFonts w:ascii="Calibri" w:eastAsia="Times New Roman" w:hAnsi="Calibri" w:cs="Calibri"/>
          <w:color w:val="6C954F"/>
          <w:szCs w:val="22"/>
          <w:lang w:val="en-US" w:eastAsia="nl-NL"/>
        </w:rPr>
        <w:t>Datums</w:t>
      </w:r>
      <w:r w:rsidRPr="00877ECF">
        <w:rPr>
          <w:rFonts w:ascii="Calibri" w:eastAsia="Times New Roman" w:hAnsi="Calibri" w:cs="Calibri"/>
          <w:color w:val="000000"/>
          <w:szCs w:val="22"/>
          <w:lang w:val="en-US" w:eastAsia="nl-NL"/>
        </w:rPr>
        <w:t xml:space="preserve"> vietā </w:t>
      </w:r>
      <w:r w:rsidRPr="00877ECF">
        <w:rPr>
          <w:rFonts w:ascii="Calibri" w:eastAsia="Times New Roman" w:hAnsi="Calibri" w:cs="Calibri"/>
          <w:color w:val="6C954F"/>
          <w:szCs w:val="22"/>
          <w:lang w:val="en-US" w:eastAsia="nl-NL"/>
        </w:rPr>
        <w:t>vieta</w:t>
      </w:r>
      <w:r w:rsidRPr="00877ECF">
        <w:rPr>
          <w:rFonts w:ascii="Calibri" w:eastAsia="Times New Roman" w:hAnsi="Calibri" w:cs="Calibri"/>
          <w:color w:val="000000"/>
          <w:szCs w:val="22"/>
          <w:lang w:val="en-US" w:eastAsia="nl-NL"/>
        </w:rPr>
        <w:t xml:space="preserve"> ir daļa no projekta NEFERTITI: Networking European Farms to Enhance Cross Fertilization and Innovation Appake Through demonstration.</w:t>
      </w:r>
    </w:p>
    <w:p w14:paraId="7FE47FB0" w14:textId="77777777" w:rsidR="009516A9" w:rsidRPr="00877ECF" w:rsidRDefault="009516A9" w:rsidP="001E0888">
      <w:pPr>
        <w:rPr>
          <w:lang w:val="en-US"/>
        </w:rPr>
      </w:pPr>
    </w:p>
    <w:p w14:paraId="7E208AE5" w14:textId="77777777"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Saprotu, ka pasākuma dalībnieku mijiedarbību var novērot un iemūžināt ar video un citām digitālajām ierakstīšanas ierīcēm.</w:t>
      </w:r>
    </w:p>
    <w:p w14:paraId="45B0C6D5" w14:textId="77777777" w:rsidR="009516A9" w:rsidRPr="001E0888" w:rsidRDefault="009516A9" w:rsidP="001E0888">
      <w:pPr>
        <w:rPr>
          <w:lang w:val="en-US"/>
        </w:rPr>
      </w:pPr>
    </w:p>
    <w:p w14:paraId="0083C129" w14:textId="2268A60F"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 xml:space="preserve">Saprotu, ka šos ierakstus var izmantot izglītojošiem nolūkiem, piem., kursu vai informatīvo videoklipu izstrāde plašai lietošanai par </w:t>
      </w:r>
      <w:r w:rsidRPr="00877ECF">
        <w:rPr>
          <w:rFonts w:ascii="Calibri" w:eastAsia="Times New Roman" w:hAnsi="Calibri" w:cs="Calibri"/>
          <w:color w:val="6C954F"/>
          <w:szCs w:val="22"/>
          <w:lang w:val="en-US" w:eastAsia="nl-NL"/>
        </w:rPr>
        <w:t>pasākuma tēmu</w:t>
      </w:r>
      <w:r w:rsidRPr="00877ECF">
        <w:rPr>
          <w:rFonts w:ascii="Calibri" w:eastAsia="Times New Roman" w:hAnsi="Calibri" w:cs="Calibri"/>
          <w:color w:val="000000"/>
          <w:szCs w:val="22"/>
          <w:lang w:val="en-US" w:eastAsia="nl-NL"/>
        </w:rPr>
        <w:t>.</w:t>
      </w:r>
    </w:p>
    <w:p w14:paraId="2D1C1C5C" w14:textId="77777777" w:rsidR="009516A9" w:rsidRDefault="009516A9" w:rsidP="001E0888">
      <w:pPr>
        <w:rPr>
          <w:lang w:val="en-US"/>
        </w:rPr>
      </w:pPr>
    </w:p>
    <w:p w14:paraId="480855CD" w14:textId="7CCC2442"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 xml:space="preserve">Es saprotu, ka šos ierakstus var analizēt NEFERTITI projektā iesaistītie pētnieki, lai izprastu pieredzes apmaiņas un mācīšanās procesus starp pasākuma dalībniekiem un palielinātu zināšanas par </w:t>
      </w:r>
      <w:r w:rsidRPr="00877ECF">
        <w:rPr>
          <w:rFonts w:ascii="Calibri" w:eastAsia="Times New Roman" w:hAnsi="Calibri" w:cs="Calibri"/>
          <w:color w:val="6C954F"/>
          <w:szCs w:val="22"/>
          <w:lang w:val="en-US" w:eastAsia="nl-NL"/>
        </w:rPr>
        <w:t>pasākuma tēmu</w:t>
      </w:r>
      <w:r w:rsidRPr="00877ECF">
        <w:rPr>
          <w:rFonts w:ascii="Calibri" w:eastAsia="Times New Roman" w:hAnsi="Calibri" w:cs="Calibri"/>
          <w:color w:val="000000"/>
          <w:szCs w:val="22"/>
          <w:lang w:val="en-US" w:eastAsia="nl-NL"/>
        </w:rPr>
        <w:t>.</w:t>
      </w:r>
    </w:p>
    <w:p w14:paraId="4A916C26" w14:textId="77777777" w:rsidR="009516A9" w:rsidRPr="001E0888" w:rsidRDefault="009516A9" w:rsidP="001E0888">
      <w:pPr>
        <w:rPr>
          <w:lang w:val="en-US"/>
        </w:rPr>
      </w:pPr>
    </w:p>
    <w:p w14:paraId="3F2210F1" w14:textId="77777777"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Turklāt es saprotu, ka šie ieraksti tiks kopīgoti ar NEFERTITI projekta partneriem un tiks glabāti ar paroli aizsargātā koplietošanas punktā. Es saprotu, ka atsevišķi vārdi netiks parādīti nevienā ziņojumā vai publikācijā, kas izriet no šī pētījuma.</w:t>
      </w:r>
    </w:p>
    <w:p w14:paraId="3031224F" w14:textId="77777777" w:rsidR="009516A9" w:rsidRPr="001E0888" w:rsidRDefault="009516A9" w:rsidP="001E0888">
      <w:pPr>
        <w:rPr>
          <w:lang w:val="en-US"/>
        </w:rPr>
      </w:pPr>
    </w:p>
    <w:p w14:paraId="1948F572" w14:textId="77777777"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Es atļauju izmantot šādus datus un ierakstus, kā aprakstīts iepriekš, tikai iepriekš norādītajiem zinātniskiem un izglītojošiem mērķiem.</w:t>
      </w:r>
    </w:p>
    <w:p w14:paraId="189C39A9" w14:textId="77777777" w:rsidR="009516A9" w:rsidRPr="001E0888" w:rsidRDefault="009516A9" w:rsidP="001E0888">
      <w:pPr>
        <w:rPr>
          <w:lang w:val="en-US"/>
        </w:rPr>
      </w:pPr>
    </w:p>
    <w:p w14:paraId="0FF40639" w14:textId="77777777"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Es zinu, ka šī projekta laikā man ir tiesības jebkurā laikā atsaukt savu piekrišanu un atteikt ierakstus, un tas neradīs nekādus sodus vai aizspriedumus.</w:t>
      </w:r>
    </w:p>
    <w:p w14:paraId="383F85DE" w14:textId="77777777" w:rsidR="009516A9" w:rsidRPr="001E0888" w:rsidRDefault="009516A9" w:rsidP="001E0888">
      <w:pPr>
        <w:rPr>
          <w:lang w:val="en-US"/>
        </w:rPr>
      </w:pPr>
    </w:p>
    <w:p w14:paraId="19EA52C2" w14:textId="77777777"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Ja piekrītat, jums ir jāparaksta šīs piekrišanas veidlapas kopija. Paldies, ka apsverat iespēju piedalīties šajā pētījumā.</w:t>
      </w:r>
    </w:p>
    <w:p w14:paraId="23AFECB8" w14:textId="77777777" w:rsidR="009516A9" w:rsidRPr="001E0888" w:rsidRDefault="009516A9" w:rsidP="001E0888">
      <w:pPr>
        <w:rPr>
          <w:lang w:val="en-US"/>
        </w:rPr>
      </w:pPr>
    </w:p>
    <w:p w14:paraId="42615BB5" w14:textId="77777777" w:rsidR="00877ECF" w:rsidRPr="00877ECF" w:rsidRDefault="00877ECF" w:rsidP="00877ECF">
      <w:pPr>
        <w:spacing w:line="240" w:lineRule="auto"/>
        <w:rPr>
          <w:rFonts w:ascii="Calibri" w:eastAsia="Times New Roman" w:hAnsi="Calibri" w:cs="Calibri"/>
          <w:color w:val="000000"/>
          <w:szCs w:val="22"/>
          <w:lang w:val="en-US" w:eastAsia="nl-NL"/>
        </w:rPr>
      </w:pPr>
      <w:r w:rsidRPr="00877ECF">
        <w:rPr>
          <w:rFonts w:ascii="Calibri" w:eastAsia="Times New Roman" w:hAnsi="Calibri" w:cs="Calibri"/>
          <w:color w:val="000000"/>
          <w:szCs w:val="22"/>
          <w:lang w:val="en-US" w:eastAsia="nl-NL"/>
        </w:rPr>
        <w:t>Papildu jautājumi par šo projektu ir laipni gaidīti un jāadresē:</w:t>
      </w:r>
    </w:p>
    <w:p w14:paraId="1D14F2A5" w14:textId="449074CE" w:rsidR="001E0888" w:rsidRDefault="00877ECF" w:rsidP="001E0888">
      <w:pPr>
        <w:rPr>
          <w:color w:val="6C954F"/>
          <w:lang w:val="en-US"/>
        </w:rPr>
      </w:pPr>
      <w:r w:rsidRPr="00877ECF">
        <w:rPr>
          <w:color w:val="6C954F"/>
          <w:lang w:val="en-US"/>
        </w:rPr>
        <w:t>Atbildīgās personas vārds</w:t>
      </w:r>
      <w:r w:rsidRPr="00877ECF">
        <w:rPr>
          <w:lang w:val="en-US"/>
        </w:rPr>
        <w:t xml:space="preserve"> – </w:t>
      </w:r>
      <w:r w:rsidRPr="00877ECF">
        <w:rPr>
          <w:color w:val="6C954F"/>
          <w:lang w:val="en-US"/>
        </w:rPr>
        <w:t>atbildīgās personas e-pasta adrese</w:t>
      </w:r>
    </w:p>
    <w:p w14:paraId="249A6EA0" w14:textId="77777777" w:rsidR="00877ECF" w:rsidRDefault="00877ECF" w:rsidP="001E0888">
      <w:pPr>
        <w:rPr>
          <w:lang w:val="en-US"/>
        </w:rPr>
      </w:pPr>
    </w:p>
    <w:p w14:paraId="0CB1851F" w14:textId="77777777" w:rsidR="00877ECF" w:rsidRPr="00877ECF" w:rsidRDefault="00877ECF" w:rsidP="00877ECF">
      <w:pPr>
        <w:spacing w:line="240" w:lineRule="auto"/>
        <w:rPr>
          <w:rFonts w:ascii="Calibri" w:eastAsia="Times New Roman" w:hAnsi="Calibri" w:cs="Calibri"/>
          <w:color w:val="000000"/>
          <w:szCs w:val="22"/>
          <w:lang w:val="en-US" w:eastAsia="nl-NL"/>
        </w:rPr>
      </w:pPr>
    </w:p>
    <w:p w14:paraId="3D601F84" w14:textId="1796BBDB" w:rsidR="00100B6A" w:rsidRPr="00877ECF" w:rsidRDefault="00877ECF" w:rsidP="00877ECF">
      <w:pPr>
        <w:spacing w:line="240" w:lineRule="auto"/>
        <w:rPr>
          <w:rFonts w:ascii="Calibri" w:eastAsia="Times New Roman" w:hAnsi="Calibri" w:cs="Calibri"/>
          <w:color w:val="000000"/>
          <w:szCs w:val="22"/>
          <w:lang w:eastAsia="nl-NL"/>
        </w:rPr>
      </w:pPr>
      <w:r w:rsidRPr="00877ECF">
        <w:rPr>
          <w:rFonts w:ascii="Calibri" w:eastAsia="Times New Roman" w:hAnsi="Calibri" w:cs="Calibri"/>
          <w:color w:val="000000"/>
          <w:szCs w:val="22"/>
          <w:lang w:eastAsia="nl-NL"/>
        </w:rPr>
        <w:t>Datums</w:t>
      </w:r>
      <w:r w:rsidR="00100B6A" w:rsidRPr="00100B6A">
        <w:rPr>
          <w:lang w:val="en-US"/>
        </w:rPr>
        <w:t xml:space="preserve">: </w:t>
      </w:r>
      <w:r>
        <w:rPr>
          <w:lang w:val="en-US"/>
        </w:rPr>
        <w:t xml:space="preserve"> </w:t>
      </w:r>
      <w:r w:rsidR="00100B6A" w:rsidRPr="00100B6A">
        <w:rPr>
          <w:sz w:val="16"/>
          <w:szCs w:val="16"/>
          <w:lang w:val="en-US"/>
        </w:rPr>
        <w:t>…</w:t>
      </w:r>
      <w:r w:rsidR="00100B6A">
        <w:rPr>
          <w:sz w:val="16"/>
          <w:szCs w:val="16"/>
          <w:lang w:val="en-US"/>
        </w:rPr>
        <w:t>………………………………………………………………………………………………………………………………….</w:t>
      </w:r>
      <w:r w:rsidR="00100B6A" w:rsidRPr="00100B6A">
        <w:rPr>
          <w:sz w:val="16"/>
          <w:szCs w:val="16"/>
          <w:lang w:val="en-US"/>
        </w:rPr>
        <w:t>…………</w:t>
      </w:r>
    </w:p>
    <w:p w14:paraId="61838415" w14:textId="44D48D24" w:rsidR="001E0888" w:rsidRDefault="001E0888" w:rsidP="001E0888">
      <w:pPr>
        <w:rPr>
          <w:color w:val="6C954F"/>
          <w:lang w:val="en-US"/>
        </w:rPr>
      </w:pPr>
    </w:p>
    <w:p w14:paraId="7CC11D87" w14:textId="77777777" w:rsidR="00877ECF" w:rsidRDefault="00877ECF" w:rsidP="002E50C1">
      <w:pPr>
        <w:rPr>
          <w:lang w:val="en-US"/>
        </w:rPr>
      </w:pPr>
    </w:p>
    <w:p w14:paraId="6F8B7857" w14:textId="74DDD1A8" w:rsidR="002E50C1" w:rsidRDefault="00877ECF" w:rsidP="002E50C1">
      <w:pPr>
        <w:rPr>
          <w:lang w:val="en-US"/>
        </w:rPr>
      </w:pPr>
      <w:r w:rsidRPr="00877ECF">
        <w:rPr>
          <w:lang w:val="en-US"/>
        </w:rPr>
        <w:t>Paraksts</w:t>
      </w:r>
    </w:p>
    <w:p w14:paraId="253635C8" w14:textId="77777777" w:rsidR="00877ECF" w:rsidRDefault="00877ECF" w:rsidP="002E50C1">
      <w:pPr>
        <w:rPr>
          <w:color w:val="6C954F"/>
          <w:lang w:val="en-US"/>
        </w:rPr>
      </w:pPr>
    </w:p>
    <w:tbl>
      <w:tblPr>
        <w:tblStyle w:val="TableGrid"/>
        <w:tblW w:w="3118" w:type="dxa"/>
        <w:tblBorders>
          <w:top w:val="single" w:sz="4" w:space="0" w:color="6A5944"/>
          <w:left w:val="single" w:sz="4" w:space="0" w:color="6A5944"/>
          <w:bottom w:val="single" w:sz="4" w:space="0" w:color="6A5944"/>
          <w:right w:val="single" w:sz="4" w:space="0" w:color="6A5944"/>
          <w:insideH w:val="single" w:sz="4" w:space="0" w:color="6A5944"/>
          <w:insideV w:val="single" w:sz="4" w:space="0" w:color="6A5944"/>
        </w:tblBorders>
        <w:tblLook w:val="04A0" w:firstRow="1" w:lastRow="0" w:firstColumn="1" w:lastColumn="0" w:noHBand="0" w:noVBand="1"/>
      </w:tblPr>
      <w:tblGrid>
        <w:gridCol w:w="3118"/>
      </w:tblGrid>
      <w:tr w:rsidR="00100B6A" w14:paraId="107AB27F" w14:textId="77777777" w:rsidTr="00100B6A">
        <w:trPr>
          <w:trHeight w:val="1361"/>
        </w:trPr>
        <w:tc>
          <w:tcPr>
            <w:tcW w:w="3118" w:type="dxa"/>
          </w:tcPr>
          <w:p w14:paraId="5C2B9EDF" w14:textId="77777777" w:rsidR="00100B6A" w:rsidRDefault="00100B6A" w:rsidP="002E50C1">
            <w:pPr>
              <w:rPr>
                <w:lang w:val="en-US"/>
              </w:rPr>
            </w:pPr>
          </w:p>
        </w:tc>
      </w:tr>
    </w:tbl>
    <w:p w14:paraId="57660852" w14:textId="77777777" w:rsidR="00100B6A" w:rsidRPr="002E50C1" w:rsidRDefault="00100B6A" w:rsidP="002E50C1">
      <w:pPr>
        <w:rPr>
          <w:lang w:val="en-US"/>
        </w:rPr>
      </w:pPr>
    </w:p>
    <w:sectPr w:rsidR="00100B6A" w:rsidRPr="002E50C1" w:rsidSect="00AC44DC">
      <w:footerReference w:type="default" r:id="rId10"/>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FB32" w14:textId="77777777" w:rsidR="003813D0" w:rsidRDefault="003813D0" w:rsidP="002E50C1">
      <w:r>
        <w:separator/>
      </w:r>
    </w:p>
    <w:p w14:paraId="50857505" w14:textId="77777777" w:rsidR="003813D0" w:rsidRDefault="003813D0"/>
  </w:endnote>
  <w:endnote w:type="continuationSeparator" w:id="0">
    <w:p w14:paraId="001303E7" w14:textId="77777777" w:rsidR="003813D0" w:rsidRDefault="003813D0" w:rsidP="002E50C1">
      <w:r>
        <w:continuationSeparator/>
      </w:r>
    </w:p>
    <w:p w14:paraId="748975F4" w14:textId="77777777" w:rsidR="003813D0" w:rsidRDefault="00381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06BDB09A" w:rsidR="003C2F29" w:rsidRPr="003C2F29" w:rsidRDefault="003C2F29" w:rsidP="00ED25EA">
    <w:pPr>
      <w:pStyle w:val="Footer"/>
      <w:ind w:left="284"/>
      <w:jc w:val="center"/>
      <w:rPr>
        <w:lang w:val="en-US"/>
      </w:rPr>
    </w:pPr>
    <w:r w:rsidRPr="00AC44DC">
      <w:rPr>
        <w:color w:val="6C954F"/>
        <w:lang w:val="en-US"/>
      </w:rPr>
      <w:t>FARMDEMO –</w:t>
    </w:r>
    <w:r w:rsidR="001E6335">
      <w:rPr>
        <w:color w:val="6C954F"/>
        <w:lang w:val="en-US"/>
      </w:rPr>
      <w:t xml:space="preserve"> </w:t>
    </w:r>
    <w:r w:rsidRPr="003C2F29">
      <w:rPr>
        <w:lang w:val="en-US"/>
      </w:rPr>
      <w:fldChar w:fldCharType="begin"/>
    </w:r>
    <w:r w:rsidRPr="003C2F29">
      <w:rPr>
        <w:lang w:val="en-US"/>
      </w:rPr>
      <w:instrText>PAGE   \* MERGEFORMAT</w:instrText>
    </w:r>
    <w:r w:rsidRPr="003C2F29">
      <w:rPr>
        <w:lang w:val="en-US"/>
      </w:rPr>
      <w:fldChar w:fldCharType="separate"/>
    </w:r>
    <w:r w:rsidR="00D10AFC">
      <w:rPr>
        <w:noProof/>
        <w:lang w:val="en-US"/>
      </w:rPr>
      <w:t>1</w:t>
    </w:r>
    <w:r w:rsidRPr="003C2F29">
      <w:rPr>
        <w:lang w:val="en-US"/>
      </w:rPr>
      <w:fldChar w:fldCharType="end"/>
    </w:r>
  </w:p>
  <w:p w14:paraId="67C90067" w14:textId="77777777" w:rsidR="00185901" w:rsidRPr="00100B6A" w:rsidRDefault="0018590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1CA7" w14:textId="77777777" w:rsidR="003813D0" w:rsidRDefault="003813D0" w:rsidP="002E50C1">
      <w:r>
        <w:separator/>
      </w:r>
    </w:p>
    <w:p w14:paraId="5494163F" w14:textId="77777777" w:rsidR="003813D0" w:rsidRDefault="003813D0"/>
  </w:footnote>
  <w:footnote w:type="continuationSeparator" w:id="0">
    <w:p w14:paraId="6A0E1EBA" w14:textId="77777777" w:rsidR="003813D0" w:rsidRDefault="003813D0" w:rsidP="002E50C1">
      <w:r>
        <w:continuationSeparator/>
      </w:r>
    </w:p>
    <w:p w14:paraId="3ABDC480" w14:textId="77777777" w:rsidR="003813D0" w:rsidRDefault="003813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35171662">
    <w:abstractNumId w:val="0"/>
  </w:num>
  <w:num w:numId="2" w16cid:durableId="72595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C2A96"/>
    <w:rsid w:val="000C4B95"/>
    <w:rsid w:val="00100B6A"/>
    <w:rsid w:val="00167B4B"/>
    <w:rsid w:val="00181EB2"/>
    <w:rsid w:val="00185901"/>
    <w:rsid w:val="001E0888"/>
    <w:rsid w:val="001E6335"/>
    <w:rsid w:val="00211F31"/>
    <w:rsid w:val="00231468"/>
    <w:rsid w:val="002E50C1"/>
    <w:rsid w:val="00317184"/>
    <w:rsid w:val="003475D3"/>
    <w:rsid w:val="003813D0"/>
    <w:rsid w:val="003B6224"/>
    <w:rsid w:val="003C2F29"/>
    <w:rsid w:val="00422C02"/>
    <w:rsid w:val="004A0B8A"/>
    <w:rsid w:val="0053798D"/>
    <w:rsid w:val="00580D5C"/>
    <w:rsid w:val="00622AF2"/>
    <w:rsid w:val="006D3712"/>
    <w:rsid w:val="007A7D2C"/>
    <w:rsid w:val="00860FCE"/>
    <w:rsid w:val="00877ECF"/>
    <w:rsid w:val="00880F0C"/>
    <w:rsid w:val="008E3579"/>
    <w:rsid w:val="009516A9"/>
    <w:rsid w:val="009E0DD3"/>
    <w:rsid w:val="00AC44DC"/>
    <w:rsid w:val="00B115DE"/>
    <w:rsid w:val="00BA00DB"/>
    <w:rsid w:val="00BD1FAD"/>
    <w:rsid w:val="00BE26F4"/>
    <w:rsid w:val="00C51A75"/>
    <w:rsid w:val="00C63844"/>
    <w:rsid w:val="00D10AFC"/>
    <w:rsid w:val="00D135D1"/>
    <w:rsid w:val="00D21774"/>
    <w:rsid w:val="00D363A4"/>
    <w:rsid w:val="00DB29F6"/>
    <w:rsid w:val="00E47F30"/>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customStyle="1" w:styleId="Onopgelostemelding1">
    <w:name w:val="Onopgeloste melding1"/>
    <w:basedOn w:val="DefaultParagraphFont"/>
    <w:uiPriority w:val="99"/>
    <w:semiHidden/>
    <w:unhideWhenUsed/>
    <w:rsid w:val="00AC44DC"/>
    <w:rPr>
      <w:color w:val="605E5C"/>
      <w:shd w:val="clear" w:color="auto" w:fill="E1DFDD"/>
    </w:rPr>
  </w:style>
  <w:style w:type="character" w:styleId="CommentReference">
    <w:name w:val="annotation reference"/>
    <w:basedOn w:val="DefaultParagraphFont"/>
    <w:uiPriority w:val="99"/>
    <w:semiHidden/>
    <w:unhideWhenUsed/>
    <w:rsid w:val="00D10AFC"/>
    <w:rPr>
      <w:sz w:val="16"/>
      <w:szCs w:val="16"/>
    </w:rPr>
  </w:style>
  <w:style w:type="paragraph" w:styleId="CommentText">
    <w:name w:val="annotation text"/>
    <w:basedOn w:val="Normal"/>
    <w:link w:val="CommentTextChar"/>
    <w:uiPriority w:val="99"/>
    <w:semiHidden/>
    <w:unhideWhenUsed/>
    <w:rsid w:val="00D10AFC"/>
    <w:pPr>
      <w:spacing w:line="240" w:lineRule="auto"/>
    </w:pPr>
    <w:rPr>
      <w:sz w:val="20"/>
    </w:rPr>
  </w:style>
  <w:style w:type="character" w:customStyle="1" w:styleId="CommentTextChar">
    <w:name w:val="Comment Text Char"/>
    <w:basedOn w:val="DefaultParagraphFont"/>
    <w:link w:val="CommentText"/>
    <w:uiPriority w:val="99"/>
    <w:semiHidden/>
    <w:rsid w:val="00D10AFC"/>
    <w:rPr>
      <w:sz w:val="20"/>
      <w:szCs w:val="20"/>
    </w:rPr>
  </w:style>
  <w:style w:type="paragraph" w:styleId="CommentSubject">
    <w:name w:val="annotation subject"/>
    <w:basedOn w:val="CommentText"/>
    <w:next w:val="CommentText"/>
    <w:link w:val="CommentSubjectChar"/>
    <w:uiPriority w:val="99"/>
    <w:semiHidden/>
    <w:unhideWhenUsed/>
    <w:rsid w:val="00D10AFC"/>
    <w:rPr>
      <w:b/>
      <w:bCs/>
    </w:rPr>
  </w:style>
  <w:style w:type="character" w:customStyle="1" w:styleId="CommentSubjectChar">
    <w:name w:val="Comment Subject Char"/>
    <w:basedOn w:val="CommentTextChar"/>
    <w:link w:val="CommentSubject"/>
    <w:uiPriority w:val="99"/>
    <w:semiHidden/>
    <w:rsid w:val="00D10AFC"/>
    <w:rPr>
      <w:b/>
      <w:bCs/>
      <w:sz w:val="20"/>
      <w:szCs w:val="20"/>
    </w:rPr>
  </w:style>
  <w:style w:type="paragraph" w:styleId="BalloonText">
    <w:name w:val="Balloon Text"/>
    <w:basedOn w:val="Normal"/>
    <w:link w:val="BalloonTextChar"/>
    <w:uiPriority w:val="99"/>
    <w:semiHidden/>
    <w:unhideWhenUsed/>
    <w:rsid w:val="00D10A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4740">
      <w:bodyDiv w:val="1"/>
      <w:marLeft w:val="0"/>
      <w:marRight w:val="0"/>
      <w:marTop w:val="0"/>
      <w:marBottom w:val="0"/>
      <w:divBdr>
        <w:top w:val="none" w:sz="0" w:space="0" w:color="auto"/>
        <w:left w:val="none" w:sz="0" w:space="0" w:color="auto"/>
        <w:bottom w:val="none" w:sz="0" w:space="0" w:color="auto"/>
        <w:right w:val="none" w:sz="0" w:space="0" w:color="auto"/>
      </w:divBdr>
    </w:div>
    <w:div w:id="164133592">
      <w:bodyDiv w:val="1"/>
      <w:marLeft w:val="0"/>
      <w:marRight w:val="0"/>
      <w:marTop w:val="0"/>
      <w:marBottom w:val="0"/>
      <w:divBdr>
        <w:top w:val="none" w:sz="0" w:space="0" w:color="auto"/>
        <w:left w:val="none" w:sz="0" w:space="0" w:color="auto"/>
        <w:bottom w:val="none" w:sz="0" w:space="0" w:color="auto"/>
        <w:right w:val="none" w:sz="0" w:space="0" w:color="auto"/>
      </w:divBdr>
    </w:div>
    <w:div w:id="229077471">
      <w:bodyDiv w:val="1"/>
      <w:marLeft w:val="0"/>
      <w:marRight w:val="0"/>
      <w:marTop w:val="0"/>
      <w:marBottom w:val="0"/>
      <w:divBdr>
        <w:top w:val="none" w:sz="0" w:space="0" w:color="auto"/>
        <w:left w:val="none" w:sz="0" w:space="0" w:color="auto"/>
        <w:bottom w:val="none" w:sz="0" w:space="0" w:color="auto"/>
        <w:right w:val="none" w:sz="0" w:space="0" w:color="auto"/>
      </w:divBdr>
    </w:div>
    <w:div w:id="378208515">
      <w:bodyDiv w:val="1"/>
      <w:marLeft w:val="0"/>
      <w:marRight w:val="0"/>
      <w:marTop w:val="0"/>
      <w:marBottom w:val="0"/>
      <w:divBdr>
        <w:top w:val="none" w:sz="0" w:space="0" w:color="auto"/>
        <w:left w:val="none" w:sz="0" w:space="0" w:color="auto"/>
        <w:bottom w:val="none" w:sz="0" w:space="0" w:color="auto"/>
        <w:right w:val="none" w:sz="0" w:space="0" w:color="auto"/>
      </w:divBdr>
    </w:div>
    <w:div w:id="578515142">
      <w:bodyDiv w:val="1"/>
      <w:marLeft w:val="0"/>
      <w:marRight w:val="0"/>
      <w:marTop w:val="0"/>
      <w:marBottom w:val="0"/>
      <w:divBdr>
        <w:top w:val="none" w:sz="0" w:space="0" w:color="auto"/>
        <w:left w:val="none" w:sz="0" w:space="0" w:color="auto"/>
        <w:bottom w:val="none" w:sz="0" w:space="0" w:color="auto"/>
        <w:right w:val="none" w:sz="0" w:space="0" w:color="auto"/>
      </w:divBdr>
    </w:div>
    <w:div w:id="741486708">
      <w:bodyDiv w:val="1"/>
      <w:marLeft w:val="0"/>
      <w:marRight w:val="0"/>
      <w:marTop w:val="0"/>
      <w:marBottom w:val="0"/>
      <w:divBdr>
        <w:top w:val="none" w:sz="0" w:space="0" w:color="auto"/>
        <w:left w:val="none" w:sz="0" w:space="0" w:color="auto"/>
        <w:bottom w:val="none" w:sz="0" w:space="0" w:color="auto"/>
        <w:right w:val="none" w:sz="0" w:space="0" w:color="auto"/>
      </w:divBdr>
    </w:div>
    <w:div w:id="850266170">
      <w:bodyDiv w:val="1"/>
      <w:marLeft w:val="0"/>
      <w:marRight w:val="0"/>
      <w:marTop w:val="0"/>
      <w:marBottom w:val="0"/>
      <w:divBdr>
        <w:top w:val="none" w:sz="0" w:space="0" w:color="auto"/>
        <w:left w:val="none" w:sz="0" w:space="0" w:color="auto"/>
        <w:bottom w:val="none" w:sz="0" w:space="0" w:color="auto"/>
        <w:right w:val="none" w:sz="0" w:space="0" w:color="auto"/>
      </w:divBdr>
    </w:div>
    <w:div w:id="1378814900">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72014145">
      <w:bodyDiv w:val="1"/>
      <w:marLeft w:val="0"/>
      <w:marRight w:val="0"/>
      <w:marTop w:val="0"/>
      <w:marBottom w:val="0"/>
      <w:divBdr>
        <w:top w:val="none" w:sz="0" w:space="0" w:color="auto"/>
        <w:left w:val="none" w:sz="0" w:space="0" w:color="auto"/>
        <w:bottom w:val="none" w:sz="0" w:space="0" w:color="auto"/>
        <w:right w:val="none" w:sz="0" w:space="0" w:color="auto"/>
      </w:divBdr>
    </w:div>
    <w:div w:id="21410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5</cp:revision>
  <dcterms:created xsi:type="dcterms:W3CDTF">2022-04-22T11:16:00Z</dcterms:created>
  <dcterms:modified xsi:type="dcterms:W3CDTF">2022-07-07T13:35:00Z</dcterms:modified>
</cp:coreProperties>
</file>